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2EE0C" w14:textId="77777777" w:rsidR="006145F4" w:rsidRPr="00FD76BF" w:rsidRDefault="006145F4" w:rsidP="006145F4">
      <w:pPr>
        <w:pStyle w:val="aa"/>
        <w:ind w:leftChars="177" w:left="425" w:rightChars="117" w:right="281"/>
        <w:jc w:val="center"/>
        <w:rPr>
          <w:rFonts w:eastAsia="標楷體"/>
          <w:b/>
          <w:sz w:val="68"/>
          <w:szCs w:val="68"/>
        </w:rPr>
      </w:pPr>
    </w:p>
    <w:p w14:paraId="7A7FDD72" w14:textId="77777777" w:rsidR="006145F4" w:rsidRPr="00FD76BF" w:rsidRDefault="006145F4" w:rsidP="006145F4">
      <w:pPr>
        <w:pStyle w:val="aa"/>
        <w:ind w:leftChars="177" w:left="425" w:rightChars="117" w:right="281"/>
        <w:jc w:val="center"/>
        <w:rPr>
          <w:rFonts w:eastAsia="標楷體"/>
          <w:b/>
          <w:sz w:val="68"/>
          <w:szCs w:val="68"/>
        </w:rPr>
      </w:pPr>
    </w:p>
    <w:p w14:paraId="495B2DFA" w14:textId="77777777" w:rsidR="006145F4" w:rsidRPr="00FD76BF" w:rsidRDefault="006145F4" w:rsidP="006145F4">
      <w:pPr>
        <w:pStyle w:val="aa"/>
        <w:ind w:leftChars="177" w:left="425" w:rightChars="117" w:right="281"/>
        <w:jc w:val="center"/>
        <w:rPr>
          <w:rFonts w:eastAsia="標楷體"/>
          <w:b/>
          <w:sz w:val="68"/>
          <w:szCs w:val="68"/>
        </w:rPr>
      </w:pPr>
    </w:p>
    <w:p w14:paraId="5AFA541A" w14:textId="033A4B7F" w:rsidR="006145F4" w:rsidRPr="00E33CD0" w:rsidRDefault="006145F4" w:rsidP="006145F4">
      <w:pPr>
        <w:pStyle w:val="aa"/>
        <w:ind w:leftChars="177" w:left="425" w:rightChars="117" w:right="281"/>
        <w:jc w:val="center"/>
        <w:rPr>
          <w:rFonts w:eastAsia="標楷體"/>
          <w:b/>
          <w:bCs/>
          <w:color w:val="000000" w:themeColor="text1"/>
          <w:sz w:val="68"/>
          <w:szCs w:val="68"/>
        </w:rPr>
      </w:pPr>
      <w:bookmarkStart w:id="0" w:name="_Hlk202542815"/>
      <w:r w:rsidRPr="00E33CD0">
        <w:rPr>
          <w:rFonts w:eastAsia="標楷體"/>
          <w:b/>
          <w:color w:val="000000" w:themeColor="text1"/>
          <w:sz w:val="68"/>
          <w:szCs w:val="68"/>
        </w:rPr>
        <w:t>114</w:t>
      </w:r>
      <w:r w:rsidRPr="00E33CD0">
        <w:rPr>
          <w:rFonts w:eastAsia="標楷體" w:hint="eastAsia"/>
          <w:b/>
          <w:color w:val="000000" w:themeColor="text1"/>
          <w:sz w:val="68"/>
          <w:szCs w:val="68"/>
        </w:rPr>
        <w:t>年</w:t>
      </w:r>
      <w:r w:rsidR="009E5D35" w:rsidRPr="00E33CD0">
        <w:rPr>
          <w:rFonts w:eastAsia="標楷體" w:hint="eastAsia"/>
          <w:b/>
          <w:color w:val="000000" w:themeColor="text1"/>
          <w:sz w:val="68"/>
          <w:szCs w:val="68"/>
        </w:rPr>
        <w:t>推動診所提升腎臟病</w:t>
      </w:r>
      <w:proofErr w:type="gramStart"/>
      <w:r w:rsidR="009E5D35" w:rsidRPr="00E33CD0">
        <w:rPr>
          <w:rFonts w:eastAsia="標楷體" w:hint="eastAsia"/>
          <w:b/>
          <w:color w:val="000000" w:themeColor="text1"/>
          <w:sz w:val="68"/>
          <w:szCs w:val="68"/>
        </w:rPr>
        <w:t>健康識能</w:t>
      </w:r>
      <w:proofErr w:type="gramEnd"/>
      <w:r w:rsidR="009E5D35" w:rsidRPr="00E33CD0">
        <w:rPr>
          <w:rFonts w:eastAsia="標楷體" w:hint="eastAsia"/>
          <w:b/>
          <w:color w:val="000000" w:themeColor="text1"/>
          <w:sz w:val="68"/>
          <w:szCs w:val="68"/>
        </w:rPr>
        <w:t>獎勵活動</w:t>
      </w:r>
      <w:bookmarkEnd w:id="0"/>
    </w:p>
    <w:p w14:paraId="5079418F" w14:textId="77777777" w:rsidR="006145F4" w:rsidRPr="004A48C5" w:rsidRDefault="006145F4" w:rsidP="006145F4">
      <w:pPr>
        <w:pStyle w:val="aa"/>
        <w:jc w:val="center"/>
        <w:rPr>
          <w:rFonts w:eastAsia="標楷體"/>
          <w:b/>
          <w:sz w:val="36"/>
          <w:szCs w:val="36"/>
        </w:rPr>
      </w:pPr>
    </w:p>
    <w:p w14:paraId="56D4FC2A" w14:textId="77777777" w:rsidR="006145F4" w:rsidRPr="004A48C5" w:rsidRDefault="006145F4" w:rsidP="006145F4">
      <w:pPr>
        <w:pStyle w:val="aa"/>
        <w:jc w:val="center"/>
        <w:rPr>
          <w:rFonts w:eastAsia="標楷體"/>
          <w:b/>
          <w:sz w:val="36"/>
          <w:szCs w:val="36"/>
        </w:rPr>
      </w:pPr>
    </w:p>
    <w:p w14:paraId="43DAC2B4" w14:textId="77777777" w:rsidR="006145F4" w:rsidRPr="004A48C5" w:rsidRDefault="006145F4" w:rsidP="006145F4">
      <w:pPr>
        <w:pStyle w:val="aa"/>
        <w:jc w:val="center"/>
        <w:rPr>
          <w:rFonts w:eastAsia="標楷體"/>
          <w:b/>
          <w:sz w:val="36"/>
          <w:szCs w:val="36"/>
        </w:rPr>
      </w:pPr>
    </w:p>
    <w:p w14:paraId="3A6C5F5D" w14:textId="77777777" w:rsidR="006145F4" w:rsidRPr="004A48C5" w:rsidRDefault="006145F4" w:rsidP="006145F4">
      <w:pPr>
        <w:pStyle w:val="aa"/>
        <w:jc w:val="center"/>
        <w:rPr>
          <w:rFonts w:eastAsia="標楷體"/>
          <w:b/>
          <w:sz w:val="36"/>
          <w:szCs w:val="36"/>
        </w:rPr>
      </w:pPr>
    </w:p>
    <w:p w14:paraId="6A9342CE" w14:textId="77777777" w:rsidR="006145F4" w:rsidRPr="004A48C5" w:rsidRDefault="006145F4" w:rsidP="006145F4">
      <w:pPr>
        <w:pStyle w:val="aa"/>
        <w:jc w:val="center"/>
        <w:rPr>
          <w:rFonts w:eastAsia="標楷體"/>
          <w:b/>
          <w:sz w:val="36"/>
          <w:szCs w:val="36"/>
        </w:rPr>
      </w:pPr>
    </w:p>
    <w:p w14:paraId="273EAAEA" w14:textId="77777777" w:rsidR="006145F4" w:rsidRPr="004A48C5" w:rsidRDefault="006145F4" w:rsidP="006145F4">
      <w:pPr>
        <w:pStyle w:val="aa"/>
        <w:jc w:val="center"/>
        <w:rPr>
          <w:rFonts w:eastAsia="標楷體"/>
          <w:b/>
          <w:sz w:val="36"/>
          <w:szCs w:val="36"/>
        </w:rPr>
      </w:pPr>
    </w:p>
    <w:p w14:paraId="2E76D8BD" w14:textId="77777777" w:rsidR="006145F4" w:rsidRPr="004A48C5" w:rsidRDefault="006145F4" w:rsidP="006145F4">
      <w:pPr>
        <w:pStyle w:val="aa"/>
        <w:jc w:val="center"/>
        <w:rPr>
          <w:rFonts w:eastAsia="標楷體"/>
          <w:b/>
          <w:sz w:val="36"/>
          <w:szCs w:val="36"/>
        </w:rPr>
      </w:pPr>
    </w:p>
    <w:p w14:paraId="69D1155A" w14:textId="2065A6D3" w:rsidR="006145F4" w:rsidRPr="00E33CD0" w:rsidRDefault="006145F4" w:rsidP="006145F4">
      <w:pPr>
        <w:pStyle w:val="aa"/>
        <w:snapToGrid w:val="0"/>
        <w:spacing w:after="0" w:line="400" w:lineRule="atLeast"/>
        <w:ind w:rightChars="22" w:right="53" w:firstLine="2"/>
        <w:jc w:val="center"/>
        <w:rPr>
          <w:rFonts w:eastAsia="標楷體"/>
          <w:b/>
          <w:sz w:val="40"/>
          <w:szCs w:val="68"/>
        </w:rPr>
      </w:pPr>
      <w:r w:rsidRPr="00E33CD0">
        <w:rPr>
          <w:rFonts w:eastAsia="標楷體"/>
          <w:sz w:val="32"/>
          <w:szCs w:val="32"/>
        </w:rPr>
        <w:t>衛生福利部國民</w:t>
      </w:r>
      <w:proofErr w:type="gramStart"/>
      <w:r w:rsidRPr="00E33CD0">
        <w:rPr>
          <w:rFonts w:eastAsia="標楷體"/>
          <w:sz w:val="32"/>
          <w:szCs w:val="32"/>
        </w:rPr>
        <w:t>健康署</w:t>
      </w:r>
      <w:proofErr w:type="gramEnd"/>
      <w:r w:rsidRPr="00E33CD0">
        <w:rPr>
          <w:rFonts w:eastAsia="標楷體"/>
          <w:b/>
          <w:sz w:val="40"/>
          <w:szCs w:val="68"/>
        </w:rPr>
        <w:br w:type="page"/>
      </w:r>
    </w:p>
    <w:p w14:paraId="1655B3CC" w14:textId="77777777" w:rsidR="00FD76BF" w:rsidRPr="00E33CD0" w:rsidRDefault="00C4411D" w:rsidP="00FF67CF">
      <w:pPr>
        <w:pStyle w:val="aa"/>
        <w:snapToGrid w:val="0"/>
        <w:spacing w:after="0" w:line="400" w:lineRule="atLeast"/>
        <w:ind w:rightChars="22" w:right="53" w:firstLine="2"/>
        <w:jc w:val="center"/>
        <w:rPr>
          <w:rFonts w:eastAsia="標楷體"/>
          <w:b/>
          <w:sz w:val="40"/>
          <w:szCs w:val="68"/>
        </w:rPr>
      </w:pPr>
      <w:r w:rsidRPr="00E33CD0">
        <w:rPr>
          <w:rFonts w:eastAsia="標楷體"/>
          <w:b/>
          <w:sz w:val="40"/>
          <w:szCs w:val="68"/>
        </w:rPr>
        <w:lastRenderedPageBreak/>
        <w:t>114</w:t>
      </w:r>
      <w:r w:rsidRPr="00E33CD0">
        <w:rPr>
          <w:rFonts w:eastAsia="標楷體" w:hint="eastAsia"/>
          <w:b/>
          <w:sz w:val="40"/>
          <w:szCs w:val="68"/>
        </w:rPr>
        <w:t>年</w:t>
      </w:r>
      <w:r w:rsidR="00FD76BF" w:rsidRPr="00E33CD0">
        <w:rPr>
          <w:rFonts w:eastAsia="標楷體" w:hint="eastAsia"/>
          <w:b/>
          <w:sz w:val="40"/>
          <w:szCs w:val="68"/>
        </w:rPr>
        <w:t>推動診所提升腎臟病</w:t>
      </w:r>
      <w:proofErr w:type="gramStart"/>
      <w:r w:rsidR="00FD76BF" w:rsidRPr="00E33CD0">
        <w:rPr>
          <w:rFonts w:eastAsia="標楷體" w:hint="eastAsia"/>
          <w:b/>
          <w:sz w:val="40"/>
          <w:szCs w:val="68"/>
        </w:rPr>
        <w:t>健康識能</w:t>
      </w:r>
      <w:proofErr w:type="gramEnd"/>
      <w:r w:rsidR="00FD76BF" w:rsidRPr="00E33CD0">
        <w:rPr>
          <w:rFonts w:eastAsia="標楷體" w:hint="eastAsia"/>
          <w:b/>
          <w:sz w:val="40"/>
          <w:szCs w:val="68"/>
        </w:rPr>
        <w:t>獎勵活動</w:t>
      </w:r>
    </w:p>
    <w:p w14:paraId="49D1540D" w14:textId="77777777" w:rsidR="00C4411D" w:rsidRPr="00E33CD0" w:rsidRDefault="00C4411D" w:rsidP="00FF67CF">
      <w:pPr>
        <w:pStyle w:val="aa"/>
        <w:snapToGrid w:val="0"/>
        <w:spacing w:after="0" w:line="400" w:lineRule="atLeast"/>
        <w:ind w:rightChars="207" w:right="497"/>
        <w:rPr>
          <w:rFonts w:eastAsia="標楷體"/>
          <w:b/>
          <w:color w:val="000000" w:themeColor="text1"/>
          <w:sz w:val="28"/>
          <w:szCs w:val="28"/>
        </w:rPr>
      </w:pPr>
    </w:p>
    <w:p w14:paraId="5E60E756" w14:textId="2F5E2F93" w:rsidR="00E7218D" w:rsidRPr="00E33CD0" w:rsidRDefault="00E7218D" w:rsidP="00FF67CF">
      <w:pPr>
        <w:pStyle w:val="aa"/>
        <w:snapToGrid w:val="0"/>
        <w:spacing w:after="0" w:line="400" w:lineRule="atLeast"/>
        <w:ind w:rightChars="22" w:right="53"/>
        <w:rPr>
          <w:rFonts w:eastAsia="標楷體"/>
          <w:b/>
          <w:color w:val="000000" w:themeColor="text1"/>
          <w:sz w:val="28"/>
          <w:szCs w:val="28"/>
        </w:rPr>
      </w:pPr>
      <w:r w:rsidRPr="00E33CD0">
        <w:rPr>
          <w:rFonts w:eastAsia="標楷體" w:hint="eastAsia"/>
          <w:b/>
          <w:color w:val="000000" w:themeColor="text1"/>
          <w:sz w:val="28"/>
          <w:szCs w:val="28"/>
        </w:rPr>
        <w:t>壹、目的</w:t>
      </w:r>
    </w:p>
    <w:p w14:paraId="1B6B38FA" w14:textId="3BD8762F" w:rsidR="00B84C4E" w:rsidRPr="00E33CD0" w:rsidRDefault="00F26167" w:rsidP="00E33CD0">
      <w:pPr>
        <w:pStyle w:val="aa"/>
        <w:snapToGrid w:val="0"/>
        <w:spacing w:line="400" w:lineRule="atLeast"/>
        <w:ind w:leftChars="235" w:left="565" w:rightChars="22" w:right="53" w:hanging="1"/>
        <w:jc w:val="both"/>
        <w:rPr>
          <w:rFonts w:eastAsia="標楷體"/>
          <w:bCs/>
          <w:color w:val="000000" w:themeColor="text1"/>
          <w:sz w:val="28"/>
          <w:szCs w:val="28"/>
        </w:rPr>
      </w:pPr>
      <w:r>
        <w:rPr>
          <w:rFonts w:eastAsia="標楷體" w:hint="eastAsia"/>
          <w:bCs/>
          <w:color w:val="000000" w:themeColor="text1"/>
          <w:sz w:val="28"/>
          <w:szCs w:val="28"/>
        </w:rPr>
        <w:t xml:space="preserve">    </w:t>
      </w:r>
      <w:r w:rsidR="00B84C4E" w:rsidRPr="00E33CD0">
        <w:rPr>
          <w:rFonts w:eastAsia="標楷體" w:hint="eastAsia"/>
          <w:bCs/>
          <w:color w:val="000000" w:themeColor="text1"/>
          <w:sz w:val="28"/>
          <w:szCs w:val="28"/>
        </w:rPr>
        <w:t>為配合</w:t>
      </w:r>
      <w:r w:rsidRPr="00E33CD0">
        <w:rPr>
          <w:rFonts w:eastAsia="標楷體" w:hint="eastAsia"/>
          <w:bCs/>
          <w:color w:val="000000" w:themeColor="text1"/>
          <w:sz w:val="28"/>
          <w:szCs w:val="28"/>
        </w:rPr>
        <w:t>國民</w:t>
      </w:r>
      <w:proofErr w:type="gramStart"/>
      <w:r w:rsidRPr="00E33CD0">
        <w:rPr>
          <w:rFonts w:eastAsia="標楷體" w:hint="eastAsia"/>
          <w:bCs/>
          <w:color w:val="000000" w:themeColor="text1"/>
          <w:sz w:val="28"/>
          <w:szCs w:val="28"/>
        </w:rPr>
        <w:t>健康署</w:t>
      </w:r>
      <w:proofErr w:type="gramEnd"/>
      <w:r w:rsidRPr="00E33CD0">
        <w:rPr>
          <w:rFonts w:eastAsia="標楷體" w:hint="eastAsia"/>
          <w:bCs/>
          <w:color w:val="000000" w:themeColor="text1"/>
          <w:sz w:val="28"/>
          <w:szCs w:val="28"/>
        </w:rPr>
        <w:t>之</w:t>
      </w:r>
      <w:r w:rsidR="00B84C4E" w:rsidRPr="00E33CD0">
        <w:rPr>
          <w:rFonts w:eastAsia="標楷體" w:hint="eastAsia"/>
          <w:bCs/>
          <w:color w:val="000000" w:themeColor="text1"/>
          <w:sz w:val="28"/>
          <w:szCs w:val="28"/>
        </w:rPr>
        <w:t>成人預防保健服務新增之「</w:t>
      </w:r>
      <w:proofErr w:type="gramStart"/>
      <w:r w:rsidR="00B84C4E" w:rsidRPr="00E33CD0">
        <w:rPr>
          <w:rFonts w:eastAsia="標楷體" w:hint="eastAsia"/>
          <w:bCs/>
          <w:color w:val="000000" w:themeColor="text1"/>
          <w:sz w:val="28"/>
          <w:szCs w:val="28"/>
        </w:rPr>
        <w:t>腎病識能衛教</w:t>
      </w:r>
      <w:proofErr w:type="gramEnd"/>
      <w:r w:rsidR="00B84C4E" w:rsidRPr="00E33CD0">
        <w:rPr>
          <w:rFonts w:eastAsia="標楷體" w:hint="eastAsia"/>
          <w:bCs/>
          <w:color w:val="000000" w:themeColor="text1"/>
          <w:sz w:val="28"/>
          <w:szCs w:val="28"/>
        </w:rPr>
        <w:t>指導」項目，</w:t>
      </w:r>
      <w:r w:rsidRPr="00E33CD0">
        <w:rPr>
          <w:rFonts w:eastAsia="標楷體" w:hint="eastAsia"/>
          <w:bCs/>
          <w:color w:val="000000" w:themeColor="text1"/>
          <w:sz w:val="28"/>
          <w:szCs w:val="28"/>
        </w:rPr>
        <w:t>及</w:t>
      </w:r>
      <w:r w:rsidR="00B84C4E" w:rsidRPr="00E33CD0">
        <w:rPr>
          <w:rFonts w:eastAsia="標楷體" w:hint="eastAsia"/>
          <w:bCs/>
          <w:color w:val="000000" w:themeColor="text1"/>
          <w:sz w:val="28"/>
          <w:szCs w:val="28"/>
        </w:rPr>
        <w:t>鼓勵基層診所透過創新、多元的衛教方式，提升民眾腎臟</w:t>
      </w:r>
      <w:proofErr w:type="gramStart"/>
      <w:r w:rsidR="00B84C4E" w:rsidRPr="00E33CD0">
        <w:rPr>
          <w:rFonts w:eastAsia="標楷體" w:hint="eastAsia"/>
          <w:bCs/>
          <w:color w:val="000000" w:themeColor="text1"/>
          <w:sz w:val="28"/>
          <w:szCs w:val="28"/>
        </w:rPr>
        <w:t>健康識能</w:t>
      </w:r>
      <w:proofErr w:type="gramEnd"/>
      <w:r w:rsidR="00B84C4E" w:rsidRPr="00E33CD0">
        <w:rPr>
          <w:rFonts w:eastAsia="標楷體" w:hint="eastAsia"/>
          <w:bCs/>
          <w:color w:val="000000" w:themeColor="text1"/>
          <w:sz w:val="28"/>
          <w:szCs w:val="28"/>
        </w:rPr>
        <w:t>與自我健康管理能力，促進早期發現及早期介入，進而強化腎臟病防治支持網絡，以呼應「健康臺灣三高防治</w:t>
      </w:r>
      <w:r w:rsidR="00B84C4E" w:rsidRPr="00E33CD0">
        <w:rPr>
          <w:rFonts w:eastAsia="標楷體"/>
          <w:bCs/>
          <w:color w:val="000000" w:themeColor="text1"/>
          <w:sz w:val="28"/>
          <w:szCs w:val="28"/>
        </w:rPr>
        <w:t>888</w:t>
      </w:r>
      <w:r w:rsidR="00B84C4E" w:rsidRPr="00E33CD0">
        <w:rPr>
          <w:rFonts w:eastAsia="標楷體" w:hint="eastAsia"/>
          <w:bCs/>
          <w:color w:val="000000" w:themeColor="text1"/>
          <w:sz w:val="28"/>
          <w:szCs w:val="28"/>
        </w:rPr>
        <w:t>計畫」所推動的預計目標至</w:t>
      </w:r>
      <w:r w:rsidR="00B84C4E" w:rsidRPr="00E33CD0">
        <w:rPr>
          <w:rFonts w:eastAsia="標楷體"/>
          <w:bCs/>
          <w:color w:val="000000" w:themeColor="text1"/>
          <w:sz w:val="28"/>
          <w:szCs w:val="28"/>
        </w:rPr>
        <w:t>2030</w:t>
      </w:r>
      <w:r w:rsidR="00B84C4E" w:rsidRPr="00E33CD0">
        <w:rPr>
          <w:rFonts w:eastAsia="標楷體" w:hint="eastAsia"/>
          <w:bCs/>
          <w:color w:val="000000" w:themeColor="text1"/>
          <w:sz w:val="28"/>
          <w:szCs w:val="28"/>
        </w:rPr>
        <w:t>年，將</w:t>
      </w:r>
      <w:proofErr w:type="gramStart"/>
      <w:r w:rsidR="00B84C4E" w:rsidRPr="00E33CD0">
        <w:rPr>
          <w:rFonts w:eastAsia="標楷體"/>
          <w:bCs/>
          <w:color w:val="000000" w:themeColor="text1"/>
          <w:sz w:val="28"/>
          <w:szCs w:val="28"/>
        </w:rPr>
        <w:t>8</w:t>
      </w:r>
      <w:r w:rsidR="00B84C4E" w:rsidRPr="00E33CD0">
        <w:rPr>
          <w:rFonts w:eastAsia="標楷體" w:hint="eastAsia"/>
          <w:bCs/>
          <w:color w:val="000000" w:themeColor="text1"/>
          <w:sz w:val="28"/>
          <w:szCs w:val="28"/>
        </w:rPr>
        <w:t>成</w:t>
      </w:r>
      <w:proofErr w:type="gramEnd"/>
      <w:r w:rsidR="007C7CCF" w:rsidRPr="00E33CD0">
        <w:rPr>
          <w:rFonts w:eastAsia="標楷體" w:hint="eastAsia"/>
          <w:bCs/>
          <w:color w:val="000000" w:themeColor="text1"/>
          <w:sz w:val="28"/>
          <w:szCs w:val="28"/>
        </w:rPr>
        <w:t>三高及心腦血管疾病</w:t>
      </w:r>
      <w:r w:rsidR="00B84C4E" w:rsidRPr="00E33CD0">
        <w:rPr>
          <w:rFonts w:eastAsia="標楷體" w:hint="eastAsia"/>
          <w:bCs/>
          <w:color w:val="000000" w:themeColor="text1"/>
          <w:sz w:val="28"/>
          <w:szCs w:val="28"/>
        </w:rPr>
        <w:t>病友加入</w:t>
      </w:r>
      <w:r w:rsidR="007C7CCF" w:rsidRPr="00E33CD0">
        <w:rPr>
          <w:rFonts w:eastAsia="標楷體"/>
          <w:bCs/>
          <w:color w:val="000000" w:themeColor="text1"/>
          <w:sz w:val="28"/>
          <w:szCs w:val="28"/>
        </w:rPr>
        <w:t>CKM</w:t>
      </w:r>
      <w:r w:rsidR="00B84C4E" w:rsidRPr="00E33CD0">
        <w:rPr>
          <w:rFonts w:eastAsia="標楷體" w:hint="eastAsia"/>
          <w:bCs/>
          <w:color w:val="000000" w:themeColor="text1"/>
          <w:sz w:val="28"/>
          <w:szCs w:val="28"/>
        </w:rPr>
        <w:t>照護網</w:t>
      </w:r>
      <w:r w:rsidR="007C7CCF" w:rsidRPr="00E33CD0">
        <w:rPr>
          <w:rFonts w:eastAsia="標楷體" w:hint="eastAsia"/>
          <w:bCs/>
          <w:color w:val="000000" w:themeColor="text1"/>
          <w:sz w:val="28"/>
          <w:szCs w:val="28"/>
        </w:rPr>
        <w:t>（</w:t>
      </w:r>
      <w:r w:rsidR="007C7CCF" w:rsidRPr="00E33CD0">
        <w:rPr>
          <w:rFonts w:eastAsia="標楷體"/>
          <w:bCs/>
          <w:color w:val="000000" w:themeColor="text1"/>
          <w:sz w:val="28"/>
          <w:szCs w:val="28"/>
        </w:rPr>
        <w:t>Cardiovascular</w:t>
      </w:r>
      <w:r w:rsidR="007C7CCF" w:rsidRPr="00E33CD0">
        <w:rPr>
          <w:rFonts w:eastAsia="標楷體" w:hint="eastAsia"/>
          <w:bCs/>
          <w:color w:val="000000" w:themeColor="text1"/>
          <w:sz w:val="28"/>
          <w:szCs w:val="28"/>
        </w:rPr>
        <w:t>、</w:t>
      </w:r>
      <w:r w:rsidR="007C7CCF" w:rsidRPr="00E33CD0">
        <w:rPr>
          <w:rFonts w:eastAsia="標楷體"/>
          <w:bCs/>
          <w:color w:val="000000" w:themeColor="text1"/>
          <w:sz w:val="28"/>
          <w:szCs w:val="28"/>
        </w:rPr>
        <w:t>Kidney</w:t>
      </w:r>
      <w:r w:rsidR="007C7CCF" w:rsidRPr="00E33CD0">
        <w:rPr>
          <w:rFonts w:eastAsia="標楷體" w:hint="eastAsia"/>
          <w:bCs/>
          <w:color w:val="000000" w:themeColor="text1"/>
          <w:sz w:val="28"/>
          <w:szCs w:val="28"/>
        </w:rPr>
        <w:t>、</w:t>
      </w:r>
      <w:r w:rsidR="007C7CCF" w:rsidRPr="00E33CD0">
        <w:rPr>
          <w:rFonts w:eastAsia="標楷體"/>
          <w:bCs/>
          <w:color w:val="000000" w:themeColor="text1"/>
          <w:sz w:val="28"/>
          <w:szCs w:val="28"/>
        </w:rPr>
        <w:t>Metabolic</w:t>
      </w:r>
      <w:r w:rsidR="007C7CCF" w:rsidRPr="00E33CD0">
        <w:rPr>
          <w:rFonts w:eastAsia="標楷體" w:hint="eastAsia"/>
          <w:bCs/>
          <w:color w:val="000000" w:themeColor="text1"/>
          <w:sz w:val="28"/>
          <w:szCs w:val="28"/>
        </w:rPr>
        <w:t>）</w:t>
      </w:r>
      <w:r w:rsidR="00B84C4E" w:rsidRPr="00E33CD0">
        <w:rPr>
          <w:rFonts w:eastAsia="標楷體" w:hint="eastAsia"/>
          <w:bCs/>
          <w:color w:val="000000" w:themeColor="text1"/>
          <w:sz w:val="28"/>
          <w:szCs w:val="28"/>
        </w:rPr>
        <w:t>，</w:t>
      </w:r>
      <w:proofErr w:type="gramStart"/>
      <w:r w:rsidR="00B84C4E" w:rsidRPr="00E33CD0">
        <w:rPr>
          <w:rFonts w:eastAsia="標楷體" w:hint="eastAsia"/>
          <w:bCs/>
          <w:color w:val="000000" w:themeColor="text1"/>
          <w:sz w:val="28"/>
          <w:szCs w:val="28"/>
        </w:rPr>
        <w:t>讓照護</w:t>
      </w:r>
      <w:proofErr w:type="gramEnd"/>
      <w:r w:rsidR="00B84C4E" w:rsidRPr="00E33CD0">
        <w:rPr>
          <w:rFonts w:eastAsia="標楷體" w:hint="eastAsia"/>
          <w:bCs/>
          <w:color w:val="000000" w:themeColor="text1"/>
          <w:sz w:val="28"/>
          <w:szCs w:val="28"/>
        </w:rPr>
        <w:t>網內的</w:t>
      </w:r>
      <w:proofErr w:type="gramStart"/>
      <w:r w:rsidR="00B84C4E" w:rsidRPr="00E33CD0">
        <w:rPr>
          <w:rFonts w:eastAsia="標楷體"/>
          <w:bCs/>
          <w:color w:val="000000" w:themeColor="text1"/>
          <w:sz w:val="28"/>
          <w:szCs w:val="28"/>
        </w:rPr>
        <w:t>8</w:t>
      </w:r>
      <w:r w:rsidR="00B84C4E" w:rsidRPr="00E33CD0">
        <w:rPr>
          <w:rFonts w:eastAsia="標楷體" w:hint="eastAsia"/>
          <w:bCs/>
          <w:color w:val="000000" w:themeColor="text1"/>
          <w:sz w:val="28"/>
          <w:szCs w:val="28"/>
        </w:rPr>
        <w:t>成</w:t>
      </w:r>
      <w:proofErr w:type="gramEnd"/>
      <w:r w:rsidR="00B84C4E" w:rsidRPr="00E33CD0">
        <w:rPr>
          <w:rFonts w:eastAsia="標楷體" w:hint="eastAsia"/>
          <w:bCs/>
          <w:color w:val="000000" w:themeColor="text1"/>
          <w:sz w:val="28"/>
          <w:szCs w:val="28"/>
        </w:rPr>
        <w:t>病友接受生活習慣諮詢，並讓</w:t>
      </w:r>
      <w:proofErr w:type="gramStart"/>
      <w:r w:rsidR="00B84C4E" w:rsidRPr="00E33CD0">
        <w:rPr>
          <w:rFonts w:eastAsia="標楷體"/>
          <w:bCs/>
          <w:color w:val="000000" w:themeColor="text1"/>
          <w:sz w:val="28"/>
          <w:szCs w:val="28"/>
        </w:rPr>
        <w:t>8</w:t>
      </w:r>
      <w:r w:rsidR="00B84C4E" w:rsidRPr="00E33CD0">
        <w:rPr>
          <w:rFonts w:eastAsia="標楷體" w:hint="eastAsia"/>
          <w:bCs/>
          <w:color w:val="000000" w:themeColor="text1"/>
          <w:sz w:val="28"/>
          <w:szCs w:val="28"/>
        </w:rPr>
        <w:t>成</w:t>
      </w:r>
      <w:proofErr w:type="gramEnd"/>
      <w:r w:rsidR="00B84C4E" w:rsidRPr="00E33CD0">
        <w:rPr>
          <w:rFonts w:eastAsia="標楷體" w:hint="eastAsia"/>
          <w:bCs/>
          <w:color w:val="000000" w:themeColor="text1"/>
          <w:sz w:val="28"/>
          <w:szCs w:val="28"/>
        </w:rPr>
        <w:t>病友的病情獲得控制，盼</w:t>
      </w:r>
      <w:r w:rsidR="008C448D" w:rsidRPr="00E33CD0">
        <w:rPr>
          <w:rFonts w:eastAsia="標楷體" w:hint="eastAsia"/>
          <w:bCs/>
          <w:color w:val="000000" w:themeColor="text1"/>
          <w:sz w:val="28"/>
          <w:szCs w:val="28"/>
        </w:rPr>
        <w:t>透過基層診所落實</w:t>
      </w:r>
      <w:proofErr w:type="gramStart"/>
      <w:r w:rsidR="008C448D" w:rsidRPr="00E33CD0">
        <w:rPr>
          <w:rFonts w:eastAsia="標楷體" w:hint="eastAsia"/>
          <w:bCs/>
          <w:color w:val="000000" w:themeColor="text1"/>
          <w:sz w:val="28"/>
          <w:szCs w:val="28"/>
        </w:rPr>
        <w:t>三高一腎</w:t>
      </w:r>
      <w:proofErr w:type="gramEnd"/>
      <w:r w:rsidR="008C448D" w:rsidRPr="00E33CD0">
        <w:rPr>
          <w:rFonts w:eastAsia="標楷體" w:hint="eastAsia"/>
          <w:bCs/>
          <w:color w:val="000000" w:themeColor="text1"/>
          <w:sz w:val="28"/>
          <w:szCs w:val="28"/>
        </w:rPr>
        <w:t>整合照護，強化預防與</w:t>
      </w:r>
      <w:proofErr w:type="gramStart"/>
      <w:r w:rsidR="008C448D" w:rsidRPr="00E33CD0">
        <w:rPr>
          <w:rFonts w:eastAsia="標楷體" w:hint="eastAsia"/>
          <w:bCs/>
          <w:color w:val="000000" w:themeColor="text1"/>
          <w:sz w:val="28"/>
          <w:szCs w:val="28"/>
        </w:rPr>
        <w:t>健康識能</w:t>
      </w:r>
      <w:proofErr w:type="gramEnd"/>
      <w:r w:rsidR="008C448D" w:rsidRPr="00E33CD0">
        <w:rPr>
          <w:rFonts w:eastAsia="標楷體" w:hint="eastAsia"/>
          <w:bCs/>
          <w:color w:val="000000" w:themeColor="text1"/>
          <w:sz w:val="28"/>
          <w:szCs w:val="28"/>
        </w:rPr>
        <w:t>，共同實現</w:t>
      </w:r>
      <w:proofErr w:type="gramStart"/>
      <w:r w:rsidR="008C448D" w:rsidRPr="00E33CD0">
        <w:rPr>
          <w:rFonts w:eastAsia="標楷體" w:hint="eastAsia"/>
          <w:bCs/>
          <w:color w:val="000000" w:themeColor="text1"/>
          <w:sz w:val="28"/>
          <w:szCs w:val="28"/>
        </w:rPr>
        <w:t>健康台灣</w:t>
      </w:r>
      <w:proofErr w:type="gramEnd"/>
      <w:r w:rsidR="008C448D" w:rsidRPr="00E33CD0">
        <w:rPr>
          <w:rFonts w:eastAsia="標楷體" w:hint="eastAsia"/>
          <w:bCs/>
          <w:color w:val="000000" w:themeColor="text1"/>
          <w:sz w:val="28"/>
          <w:szCs w:val="28"/>
        </w:rPr>
        <w:t>願景。</w:t>
      </w:r>
    </w:p>
    <w:p w14:paraId="7C251624" w14:textId="061A2FA6" w:rsidR="00396AC8" w:rsidRPr="00E33CD0" w:rsidRDefault="00E7218D">
      <w:pPr>
        <w:adjustRightInd w:val="0"/>
        <w:snapToGrid w:val="0"/>
        <w:spacing w:line="400" w:lineRule="atLeas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E33CD0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貳、</w:t>
      </w:r>
      <w:r w:rsidR="00396AC8" w:rsidRPr="00E33CD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辦理單位</w:t>
      </w:r>
    </w:p>
    <w:p w14:paraId="478AF048" w14:textId="35A2AE80" w:rsidR="00812A2A" w:rsidRPr="00E33CD0" w:rsidRDefault="0098412B" w:rsidP="00FF67CF">
      <w:pPr>
        <w:adjustRightInd w:val="0"/>
        <w:snapToGrid w:val="0"/>
        <w:spacing w:line="400" w:lineRule="atLeast"/>
        <w:ind w:firstLineChars="202" w:firstLine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主辦單位：衛生福利部國民</w:t>
      </w:r>
      <w:proofErr w:type="gramStart"/>
      <w:r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健康署</w:t>
      </w:r>
      <w:proofErr w:type="gramEnd"/>
      <w:r w:rsidR="00923380" w:rsidRPr="00E33CD0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（以下簡稱</w:t>
      </w:r>
      <w:r w:rsidR="00923380"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國健署</w:t>
      </w:r>
      <w:r w:rsidR="00923380" w:rsidRPr="00E33CD0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）</w:t>
      </w:r>
    </w:p>
    <w:p w14:paraId="030585B6" w14:textId="3D0D2B02" w:rsidR="0098412B" w:rsidRPr="00E33CD0" w:rsidRDefault="0098412B" w:rsidP="00E33CD0">
      <w:pPr>
        <w:adjustRightInd w:val="0"/>
        <w:snapToGrid w:val="0"/>
        <w:spacing w:line="400" w:lineRule="atLeast"/>
        <w:ind w:firstLineChars="202" w:firstLine="566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承辦單位：</w:t>
      </w:r>
      <w:r w:rsidRPr="00E33CD0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台灣腎臟醫學會</w:t>
      </w:r>
      <w:r w:rsidR="00C9437A" w:rsidRPr="00E33CD0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（以下簡稱本會）</w:t>
      </w:r>
    </w:p>
    <w:p w14:paraId="5C79FE1C" w14:textId="77777777" w:rsidR="00314AE4" w:rsidRPr="00E33CD0" w:rsidRDefault="00314AE4" w:rsidP="00FF67CF">
      <w:pPr>
        <w:snapToGrid w:val="0"/>
        <w:spacing w:line="400" w:lineRule="atLeast"/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</w:p>
    <w:p w14:paraId="1EE05BC2" w14:textId="3D37C2A5" w:rsidR="0098412B" w:rsidRPr="00E33CD0" w:rsidRDefault="002C5136" w:rsidP="00FF67CF">
      <w:pPr>
        <w:snapToGrid w:val="0"/>
        <w:spacing w:line="400" w:lineRule="atLeas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參</w:t>
      </w:r>
      <w:r w:rsidR="0098412B" w:rsidRPr="00E33CD0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、參</w:t>
      </w:r>
      <w:r w:rsidR="005C5740" w:rsidRPr="00E33CD0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賽</w:t>
      </w:r>
      <w:r w:rsidR="0098412B" w:rsidRPr="00E33CD0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辦法</w:t>
      </w:r>
    </w:p>
    <w:p w14:paraId="59BC4FA1" w14:textId="02EF96FD" w:rsidR="00972F87" w:rsidRPr="00E33CD0" w:rsidRDefault="0069701B" w:rsidP="00E33CD0">
      <w:pPr>
        <w:pStyle w:val="a3"/>
        <w:numPr>
          <w:ilvl w:val="0"/>
          <w:numId w:val="45"/>
        </w:numPr>
        <w:snapToGrid w:val="0"/>
        <w:spacing w:beforeLines="50" w:before="180" w:afterLines="50" w:after="180" w:line="400" w:lineRule="atLeast"/>
        <w:ind w:leftChars="0" w:left="482" w:hanging="19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參賽資格</w:t>
      </w:r>
    </w:p>
    <w:p w14:paraId="4CA831A1" w14:textId="2A8E15B7" w:rsidR="0069701B" w:rsidRPr="00E33CD0" w:rsidRDefault="00972F87" w:rsidP="00E33CD0">
      <w:pPr>
        <w:pStyle w:val="a3"/>
        <w:snapToGrid w:val="0"/>
        <w:spacing w:line="400" w:lineRule="atLeas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</w:t>
      </w:r>
      <w:r w:rsidR="00A57645"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具備</w:t>
      </w:r>
      <w:r w:rsidR="00C9437A"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執行成人預防保健服務資格之</w:t>
      </w:r>
      <w:r w:rsidR="009358B7" w:rsidRPr="00E33CD0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基層診所</w:t>
      </w:r>
      <w:r w:rsidR="00C9437A"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14:paraId="51E179FD" w14:textId="3C802786" w:rsidR="00972F87" w:rsidRDefault="00B84C4E" w:rsidP="00972F87">
      <w:pPr>
        <w:pStyle w:val="a3"/>
        <w:numPr>
          <w:ilvl w:val="0"/>
          <w:numId w:val="41"/>
        </w:numPr>
        <w:snapToGrid w:val="0"/>
        <w:spacing w:beforeLines="50" w:before="180"/>
        <w:ind w:leftChars="0" w:left="1004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參賽內容</w:t>
      </w:r>
    </w:p>
    <w:p w14:paraId="6A698C3D" w14:textId="12EC20A1" w:rsidR="005E121D" w:rsidRPr="00E33CD0" w:rsidRDefault="00B84C4E" w:rsidP="00E33CD0">
      <w:pPr>
        <w:pStyle w:val="a3"/>
        <w:snapToGrid w:val="0"/>
        <w:spacing w:beforeLines="50" w:before="180"/>
        <w:ind w:leftChars="0" w:left="99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本獎勵活動設有三組獎項，依序為【衛教創新優化組】、【衛教推廣熱誠組】，以及【衛教成效躍升組】。診所可依自身特色、服務</w:t>
      </w:r>
      <w:r w:rsidR="00F26167" w:rsidRPr="00715AE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優勢</w:t>
      </w:r>
      <w:r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與資源條件，自行選擇最適合之組別報名參加，每間診所</w:t>
      </w:r>
      <w:proofErr w:type="gramStart"/>
      <w:r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僅能擇一組</w:t>
      </w:r>
      <w:proofErr w:type="gramEnd"/>
      <w:r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別參賽。</w:t>
      </w:r>
    </w:p>
    <w:p w14:paraId="03F8AC2D" w14:textId="4618FBC8" w:rsidR="00A801F0" w:rsidRPr="00E33CD0" w:rsidRDefault="00A801F0" w:rsidP="00E33CD0">
      <w:pPr>
        <w:pStyle w:val="a3"/>
        <w:numPr>
          <w:ilvl w:val="0"/>
          <w:numId w:val="42"/>
        </w:numPr>
        <w:snapToGrid w:val="0"/>
        <w:spacing w:beforeLines="50" w:before="180" w:line="400" w:lineRule="atLeas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衛教創新優化組：</w:t>
      </w:r>
      <w:r w:rsidR="00D95602" w:rsidRPr="00AE60E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適合</w:t>
      </w:r>
      <w:r w:rsidR="00D956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具創新</w:t>
      </w:r>
      <w:r w:rsidR="00D95602" w:rsidRPr="00AE60E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衛教</w:t>
      </w:r>
      <w:r w:rsidR="00D956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構想</w:t>
      </w:r>
      <w:r w:rsidR="00D95602" w:rsidRPr="00AE60E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D956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教材設計或衛教</w:t>
      </w:r>
      <w:r w:rsidR="00D95602" w:rsidRPr="00D956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流程優化</w:t>
      </w:r>
      <w:r w:rsidR="00D956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="00D95602" w:rsidRPr="00D956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數位工具應用經驗</w:t>
      </w:r>
      <w:r w:rsidR="00D956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</w:t>
      </w:r>
      <w:r w:rsidR="00D95602" w:rsidRPr="00D956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診所</w:t>
      </w:r>
      <w:r w:rsidR="00D95602" w:rsidRPr="00AE60E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14:paraId="519C6EAD" w14:textId="73BBC3AE" w:rsidR="00A801F0" w:rsidRPr="00E33CD0" w:rsidRDefault="00097DD2" w:rsidP="00A801F0">
      <w:pPr>
        <w:pStyle w:val="a3"/>
        <w:numPr>
          <w:ilvl w:val="0"/>
          <w:numId w:val="42"/>
        </w:numPr>
        <w:snapToGrid w:val="0"/>
        <w:spacing w:beforeLines="50" w:before="180" w:line="400" w:lineRule="atLeas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衛教推廣熱</w:t>
      </w:r>
      <w:r w:rsidRPr="00E33CD0">
        <w:rPr>
          <w:rFonts w:ascii="Times New Roman" w:eastAsia="標楷體" w:hAnsi="Times New Roman" w:cs="Times New Roman" w:hint="eastAsia"/>
          <w:color w:val="000000" w:themeColor="text1"/>
          <w:sz w:val="28"/>
        </w:rPr>
        <w:t>忱</w:t>
      </w:r>
      <w:r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組：</w:t>
      </w:r>
      <w:r w:rsidR="00A801F0"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適合</w:t>
      </w:r>
      <w:r w:rsidR="009E253F" w:rsidRPr="009E253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長期</w:t>
      </w:r>
      <w:r w:rsidR="00A801F0"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投入社區或院內</w:t>
      </w:r>
      <w:r w:rsidR="009E253F" w:rsidRPr="009E253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腎病衛教</w:t>
      </w:r>
      <w:r w:rsidR="00A801F0"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推廣</w:t>
      </w:r>
      <w:r w:rsidR="009E253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A801F0"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具服務熱忱與團隊合作精神之診所</w:t>
      </w:r>
      <w:r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14:paraId="5485744A" w14:textId="36202419" w:rsidR="00097DD2" w:rsidRDefault="00097DD2" w:rsidP="00A801F0">
      <w:pPr>
        <w:pStyle w:val="a3"/>
        <w:numPr>
          <w:ilvl w:val="0"/>
          <w:numId w:val="42"/>
        </w:numPr>
        <w:snapToGrid w:val="0"/>
        <w:spacing w:beforeLines="50" w:before="180" w:line="400" w:lineRule="atLeas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衛教成效躍升組：適合能展現衛教成效，提出</w:t>
      </w:r>
      <w:proofErr w:type="gramStart"/>
      <w:r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前後測</w:t>
      </w:r>
      <w:proofErr w:type="gramEnd"/>
      <w:r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成果、個案</w:t>
      </w:r>
      <w:proofErr w:type="gramStart"/>
      <w:r w:rsidR="006C2D98">
        <w:rPr>
          <w:rFonts w:ascii="Times New Roman" w:eastAsia="標楷體" w:hAnsi="Times New Roman" w:cs="Times New Roman" w:hint="eastAsia"/>
          <w:kern w:val="0"/>
          <w:sz w:val="28"/>
          <w:szCs w:val="28"/>
        </w:rPr>
        <w:t>健康</w:t>
      </w:r>
      <w:r w:rsidR="006C2D98" w:rsidRPr="00AE60EE">
        <w:rPr>
          <w:rFonts w:ascii="Times New Roman" w:eastAsia="標楷體" w:hAnsi="Times New Roman" w:cs="Times New Roman"/>
          <w:kern w:val="0"/>
          <w:sz w:val="28"/>
          <w:szCs w:val="28"/>
        </w:rPr>
        <w:t>識能</w:t>
      </w:r>
      <w:proofErr w:type="gramEnd"/>
      <w:r w:rsidR="006C2D98" w:rsidRPr="00AE60EE">
        <w:rPr>
          <w:rFonts w:ascii="Times New Roman" w:eastAsia="標楷體" w:hAnsi="Times New Roman" w:cs="Times New Roman"/>
          <w:kern w:val="0"/>
          <w:sz w:val="28"/>
          <w:szCs w:val="28"/>
        </w:rPr>
        <w:t>評量</w:t>
      </w:r>
      <w:r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或行為改變證據之診所。</w:t>
      </w:r>
    </w:p>
    <w:p w14:paraId="0F5A6CC9" w14:textId="1E023070" w:rsidR="00A57645" w:rsidRPr="00E33CD0" w:rsidRDefault="00B84C4E" w:rsidP="00A57645">
      <w:pPr>
        <w:snapToGrid w:val="0"/>
        <w:spacing w:beforeLines="50" w:before="180" w:line="400" w:lineRule="atLeast"/>
        <w:ind w:leftChars="119" w:left="2126" w:hangingChars="657" w:hanging="184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三、</w:t>
      </w:r>
      <w:r w:rsidR="0069701B"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參加方式</w:t>
      </w:r>
    </w:p>
    <w:p w14:paraId="04F22877" w14:textId="13469285" w:rsidR="00972F87" w:rsidRPr="00E33CD0" w:rsidRDefault="00972F87" w:rsidP="00E33CD0">
      <w:pPr>
        <w:snapToGrid w:val="0"/>
        <w:spacing w:beforeLines="50" w:before="180" w:line="400" w:lineRule="atLeast"/>
        <w:ind w:leftChars="60" w:left="992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（一）</w:t>
      </w:r>
      <w:r w:rsidR="006145F4"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請於</w:t>
      </w:r>
      <w:r w:rsidR="006145F4" w:rsidRPr="00E33CD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114</w:t>
      </w:r>
      <w:r w:rsidR="006145F4"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="001F44D0" w:rsidRPr="00994B2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9</w:t>
      </w:r>
      <w:r w:rsidR="006145F4"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="001F44D0" w:rsidRPr="00994B2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</w:t>
      </w:r>
      <w:r w:rsidR="006145F4"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日前線上填寫</w:t>
      </w:r>
      <w:r w:rsidR="00FE0B6F"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申請</w:t>
      </w:r>
      <w:r w:rsidR="006145F4"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資料參加本</w:t>
      </w:r>
      <w:r w:rsidR="004A25E1" w:rsidRPr="00715AE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活動</w:t>
      </w:r>
      <w:r w:rsidR="006145F4"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。網址：</w:t>
      </w:r>
      <w:hyperlink r:id="rId8" w:history="1">
        <w:r w:rsidR="00E36DCF" w:rsidRPr="0056230F">
          <w:rPr>
            <w:rStyle w:val="af"/>
            <w:rFonts w:ascii="Times New Roman" w:hAnsi="Times New Roman" w:cs="Times New Roman"/>
          </w:rPr>
          <w:t>https://forms.gle/Ns4AvLSx1XXkpVzN9</w:t>
        </w:r>
      </w:hyperlink>
      <w:r w:rsidR="006145F4"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14:paraId="195AC189" w14:textId="18D42019" w:rsidR="00972F87" w:rsidRPr="00E33CD0" w:rsidRDefault="00972F87" w:rsidP="00E33CD0">
      <w:pPr>
        <w:snapToGrid w:val="0"/>
        <w:spacing w:beforeLines="50" w:before="180" w:line="400" w:lineRule="atLeast"/>
        <w:ind w:leftChars="59" w:left="142"/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（二）</w:t>
      </w:r>
      <w:r w:rsidR="006145F4"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檢具書面資料審查，</w:t>
      </w:r>
      <w:r w:rsidR="006145F4" w:rsidRPr="00E33CD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A4 </w:t>
      </w:r>
      <w:r w:rsidR="006145F4"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紙本一份裝訂，頁數上限</w:t>
      </w:r>
      <w:r w:rsidR="006145F4" w:rsidRPr="00E33CD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10 </w:t>
      </w:r>
      <w:r w:rsidR="006145F4"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頁。</w:t>
      </w:r>
    </w:p>
    <w:p w14:paraId="69C52485" w14:textId="77777777" w:rsidR="00972F87" w:rsidRDefault="00A801F0" w:rsidP="00972F87">
      <w:pPr>
        <w:pStyle w:val="a3"/>
        <w:numPr>
          <w:ilvl w:val="0"/>
          <w:numId w:val="43"/>
        </w:numPr>
        <w:snapToGrid w:val="0"/>
        <w:spacing w:line="400" w:lineRule="atLeast"/>
        <w:ind w:leftChars="0" w:hanging="477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參賽資料可以文字搭配圖片、照片、影音等多元佐證素材，以展現衛教實施過程與成果。</w:t>
      </w:r>
    </w:p>
    <w:p w14:paraId="17489F43" w14:textId="5BD6EC6B" w:rsidR="00A801F0" w:rsidRPr="00E33CD0" w:rsidRDefault="00A801F0" w:rsidP="00E33CD0">
      <w:pPr>
        <w:pStyle w:val="a3"/>
        <w:numPr>
          <w:ilvl w:val="0"/>
          <w:numId w:val="43"/>
        </w:numPr>
        <w:snapToGrid w:val="0"/>
        <w:spacing w:line="400" w:lineRule="atLeast"/>
        <w:ind w:leftChars="0" w:hanging="477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提供影音檔者，</w:t>
      </w:r>
      <w:r w:rsidR="009D312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以</w:t>
      </w:r>
      <w:r w:rsidR="009D312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9D312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部</w:t>
      </w:r>
      <w:r w:rsidR="00F239F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影片</w:t>
      </w:r>
      <w:r w:rsidR="009D312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為限，影片時長</w:t>
      </w:r>
      <w:r w:rsidRPr="00E33CD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1-3</w:t>
      </w:r>
      <w:r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分鐘，</w:t>
      </w:r>
      <w:r w:rsidR="009D312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M</w:t>
      </w:r>
      <w:r w:rsidR="009D312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P</w:t>
      </w:r>
      <w:r w:rsidR="009D312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9D312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格式，</w:t>
      </w:r>
      <w:r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內容限民眾衛教。</w:t>
      </w:r>
    </w:p>
    <w:p w14:paraId="5ED0B01F" w14:textId="77777777" w:rsidR="008A0A48" w:rsidRPr="00E33CD0" w:rsidRDefault="008A0A48" w:rsidP="00527258">
      <w:pPr>
        <w:snapToGrid w:val="0"/>
        <w:spacing w:line="40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701781A2" w14:textId="78C869FB" w:rsidR="00F52BB2" w:rsidRPr="00E33CD0" w:rsidRDefault="002C5136" w:rsidP="00F52BB2">
      <w:pPr>
        <w:snapToGrid w:val="0"/>
        <w:spacing w:line="440" w:lineRule="exact"/>
        <w:rPr>
          <w:rFonts w:ascii="Times New Roman" w:eastAsia="標楷體" w:hAnsi="Times New Roman" w:cs="Times New Roman"/>
          <w:b/>
          <w:bCs/>
          <w:sz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</w:rPr>
        <w:t>肆</w:t>
      </w:r>
      <w:r w:rsidR="00F52BB2" w:rsidRPr="00E33CD0">
        <w:rPr>
          <w:rFonts w:ascii="Times New Roman" w:eastAsia="標楷體" w:hAnsi="Times New Roman" w:cs="Times New Roman" w:hint="eastAsia"/>
          <w:b/>
          <w:bCs/>
          <w:sz w:val="28"/>
        </w:rPr>
        <w:t>、評</w:t>
      </w:r>
      <w:r w:rsidR="00D66D36" w:rsidRPr="00E33CD0">
        <w:rPr>
          <w:rFonts w:ascii="Times New Roman" w:eastAsia="標楷體" w:hAnsi="Times New Roman" w:cs="Times New Roman" w:hint="eastAsia"/>
          <w:b/>
          <w:bCs/>
          <w:sz w:val="28"/>
        </w:rPr>
        <w:t>審方式</w:t>
      </w:r>
    </w:p>
    <w:p w14:paraId="50D5087B" w14:textId="04F34621" w:rsidR="00F52BB2" w:rsidRPr="00E33CD0" w:rsidRDefault="00BA2A4F" w:rsidP="00E33CD0">
      <w:pPr>
        <w:snapToGrid w:val="0"/>
        <w:spacing w:beforeLines="25" w:before="90" w:line="440" w:lineRule="exact"/>
        <w:ind w:leftChars="177" w:left="991" w:hangingChars="202" w:hanging="566"/>
        <w:rPr>
          <w:rFonts w:ascii="Times New Roman" w:eastAsia="標楷體" w:hAnsi="Times New Roman" w:cs="Times New Roman"/>
          <w:sz w:val="28"/>
        </w:rPr>
      </w:pPr>
      <w:r w:rsidRPr="00E33CD0"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="00F52BB2" w:rsidRPr="00E33CD0">
        <w:rPr>
          <w:rFonts w:ascii="Times New Roman" w:eastAsia="標楷體" w:hAnsi="Times New Roman" w:cs="Times New Roman" w:hint="eastAsia"/>
          <w:sz w:val="28"/>
        </w:rPr>
        <w:t>由本會邀請專家、學者組成評審委員</w:t>
      </w:r>
      <w:r w:rsidR="00B6461C" w:rsidRPr="00E33CD0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F52BB2" w:rsidRPr="00E33CD0">
        <w:rPr>
          <w:rFonts w:ascii="Times New Roman" w:eastAsia="標楷體" w:hAnsi="Times New Roman" w:cs="Times New Roman" w:hint="eastAsia"/>
          <w:sz w:val="28"/>
        </w:rPr>
        <w:t>進行書面評審</w:t>
      </w:r>
      <w:r w:rsidR="00E42669" w:rsidRPr="00E33CD0">
        <w:rPr>
          <w:rFonts w:ascii="Times New Roman" w:eastAsia="標楷體" w:hAnsi="Times New Roman" w:cs="Times New Roman" w:hint="eastAsia"/>
          <w:color w:val="000000" w:themeColor="text1"/>
          <w:sz w:val="28"/>
        </w:rPr>
        <w:t>及審查</w:t>
      </w:r>
      <w:r w:rsidR="00F52BB2" w:rsidRPr="00E33CD0">
        <w:rPr>
          <w:rFonts w:ascii="Times New Roman" w:eastAsia="標楷體" w:hAnsi="Times New Roman" w:cs="Times New Roman" w:hint="eastAsia"/>
          <w:sz w:val="28"/>
        </w:rPr>
        <w:t>會議。</w:t>
      </w:r>
    </w:p>
    <w:p w14:paraId="5008D9F9" w14:textId="20D1AB8B" w:rsidR="00F52BB2" w:rsidRPr="00E33CD0" w:rsidRDefault="00BA2A4F">
      <w:pPr>
        <w:snapToGrid w:val="0"/>
        <w:spacing w:beforeLines="25" w:before="90" w:line="440" w:lineRule="exact"/>
        <w:ind w:leftChars="177" w:left="991" w:hangingChars="202" w:hanging="566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E33CD0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="00F52BB2" w:rsidRPr="00E33CD0">
        <w:rPr>
          <w:rFonts w:ascii="Times New Roman" w:eastAsia="標楷體" w:hAnsi="Times New Roman" w:cs="Times New Roman" w:hint="eastAsia"/>
          <w:sz w:val="28"/>
        </w:rPr>
        <w:t>由評</w:t>
      </w:r>
      <w:r w:rsidR="00F52BB2" w:rsidRPr="00E33CD0">
        <w:rPr>
          <w:rFonts w:ascii="Times New Roman" w:eastAsia="標楷體" w:hAnsi="Times New Roman" w:cs="Times New Roman" w:hint="eastAsia"/>
          <w:color w:val="000000" w:themeColor="text1"/>
          <w:sz w:val="28"/>
        </w:rPr>
        <w:t>審委員就評選項目及配分，填寫評分表，</w:t>
      </w:r>
      <w:r w:rsidR="00E42669" w:rsidRPr="00E33CD0">
        <w:rPr>
          <w:rFonts w:ascii="Times New Roman" w:eastAsia="標楷體" w:hAnsi="Times New Roman" w:cs="Times New Roman" w:hint="eastAsia"/>
          <w:color w:val="000000" w:themeColor="text1"/>
          <w:sz w:val="28"/>
        </w:rPr>
        <w:t>依</w:t>
      </w:r>
      <w:r w:rsidR="00F52BB2" w:rsidRPr="00E33CD0">
        <w:rPr>
          <w:rFonts w:ascii="Times New Roman" w:eastAsia="標楷體" w:hAnsi="Times New Roman" w:cs="Times New Roman" w:hint="eastAsia"/>
          <w:color w:val="000000" w:themeColor="text1"/>
          <w:sz w:val="28"/>
        </w:rPr>
        <w:t>平均分數</w:t>
      </w:r>
      <w:r w:rsidR="00E42669" w:rsidRPr="00E33CD0">
        <w:rPr>
          <w:rFonts w:ascii="Times New Roman" w:eastAsia="標楷體" w:hAnsi="Times New Roman" w:cs="Times New Roman" w:hint="eastAsia"/>
          <w:color w:val="000000" w:themeColor="text1"/>
          <w:sz w:val="28"/>
        </w:rPr>
        <w:t>、</w:t>
      </w:r>
      <w:r w:rsidR="00F52BB2" w:rsidRPr="00E33CD0">
        <w:rPr>
          <w:rFonts w:ascii="Times New Roman" w:eastAsia="標楷體" w:hAnsi="Times New Roman" w:cs="Times New Roman" w:hint="eastAsia"/>
          <w:color w:val="000000" w:themeColor="text1"/>
          <w:sz w:val="28"/>
        </w:rPr>
        <w:t>序位總和</w:t>
      </w:r>
      <w:r w:rsidR="00E42669" w:rsidRPr="00E33CD0">
        <w:rPr>
          <w:rFonts w:ascii="Times New Roman" w:eastAsia="標楷體" w:hAnsi="Times New Roman" w:cs="Times New Roman" w:hint="eastAsia"/>
          <w:color w:val="000000" w:themeColor="text1"/>
          <w:sz w:val="28"/>
        </w:rPr>
        <w:t>及委員共識評定結果</w:t>
      </w:r>
      <w:r w:rsidR="00F52BB2" w:rsidRPr="00E33CD0">
        <w:rPr>
          <w:rFonts w:ascii="Times New Roman" w:eastAsia="標楷體" w:hAnsi="Times New Roman" w:cs="Times New Roman" w:hint="eastAsia"/>
          <w:color w:val="000000" w:themeColor="text1"/>
          <w:sz w:val="28"/>
        </w:rPr>
        <w:t>。</w:t>
      </w:r>
    </w:p>
    <w:p w14:paraId="7E9EFF25" w14:textId="01F5A39D" w:rsidR="00F52BB2" w:rsidRPr="00E33CD0" w:rsidRDefault="00BA2A4F" w:rsidP="005D4743">
      <w:pPr>
        <w:snapToGrid w:val="0"/>
        <w:spacing w:beforeLines="25" w:before="90" w:line="440" w:lineRule="exact"/>
        <w:ind w:leftChars="177" w:left="991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三、</w:t>
      </w:r>
      <w:r w:rsidR="00F52BB2" w:rsidRPr="00E33CD0">
        <w:rPr>
          <w:rFonts w:ascii="Times New Roman" w:eastAsia="標楷體" w:hAnsi="Times New Roman" w:cs="Times New Roman" w:hint="eastAsia"/>
          <w:color w:val="000000" w:themeColor="text1"/>
          <w:sz w:val="28"/>
        </w:rPr>
        <w:t>各</w:t>
      </w:r>
      <w:proofErr w:type="gramStart"/>
      <w:r w:rsidR="00A33043" w:rsidRPr="00E33CD0">
        <w:rPr>
          <w:rFonts w:ascii="Times New Roman" w:eastAsia="標楷體" w:hAnsi="Times New Roman" w:cs="Times New Roman" w:hint="eastAsia"/>
          <w:color w:val="000000" w:themeColor="text1"/>
          <w:sz w:val="28"/>
        </w:rPr>
        <w:t>獎項</w:t>
      </w:r>
      <w:r w:rsidR="00F52BB2" w:rsidRPr="00E33CD0">
        <w:rPr>
          <w:rFonts w:ascii="Times New Roman" w:eastAsia="標楷體" w:hAnsi="Times New Roman" w:cs="Times New Roman" w:hint="eastAsia"/>
          <w:color w:val="000000" w:themeColor="text1"/>
          <w:sz w:val="28"/>
        </w:rPr>
        <w:t>總序位</w:t>
      </w:r>
      <w:proofErr w:type="gramEnd"/>
      <w:r w:rsidR="00F52BB2" w:rsidRPr="00E33CD0">
        <w:rPr>
          <w:rFonts w:ascii="Times New Roman" w:eastAsia="標楷體" w:hAnsi="Times New Roman" w:cs="Times New Roman" w:hint="eastAsia"/>
          <w:color w:val="000000" w:themeColor="text1"/>
          <w:sz w:val="28"/>
        </w:rPr>
        <w:t>最低者為第</w:t>
      </w:r>
      <w:r w:rsidR="00F52BB2" w:rsidRPr="00E33CD0">
        <w:rPr>
          <w:rFonts w:ascii="Times New Roman" w:eastAsia="標楷體" w:hAnsi="Times New Roman" w:cs="Times New Roman"/>
          <w:color w:val="000000" w:themeColor="text1"/>
          <w:sz w:val="28"/>
        </w:rPr>
        <w:t>1</w:t>
      </w:r>
      <w:r w:rsidR="00F52BB2" w:rsidRPr="00E33CD0">
        <w:rPr>
          <w:rFonts w:ascii="Times New Roman" w:eastAsia="標楷體" w:hAnsi="Times New Roman" w:cs="Times New Roman" w:hint="eastAsia"/>
          <w:color w:val="000000" w:themeColor="text1"/>
          <w:sz w:val="28"/>
        </w:rPr>
        <w:t>名，次低者為第</w:t>
      </w:r>
      <w:r w:rsidR="00F52BB2" w:rsidRPr="00E33CD0">
        <w:rPr>
          <w:rFonts w:ascii="Times New Roman" w:eastAsia="標楷體" w:hAnsi="Times New Roman" w:cs="Times New Roman"/>
          <w:color w:val="000000" w:themeColor="text1"/>
          <w:sz w:val="28"/>
        </w:rPr>
        <w:t>2</w:t>
      </w:r>
      <w:r w:rsidR="00F52BB2" w:rsidRPr="00E33CD0">
        <w:rPr>
          <w:rFonts w:ascii="Times New Roman" w:eastAsia="標楷體" w:hAnsi="Times New Roman" w:cs="Times New Roman" w:hint="eastAsia"/>
          <w:color w:val="000000" w:themeColor="text1"/>
          <w:sz w:val="28"/>
        </w:rPr>
        <w:t>名，餘依此類推。獲選為獎勵單位，給予獎勵經費或獎狀。</w:t>
      </w:r>
      <w:proofErr w:type="gramStart"/>
      <w:r w:rsidR="002D6D11"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若序位</w:t>
      </w:r>
      <w:proofErr w:type="gramEnd"/>
      <w:r w:rsidR="002D6D11"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相同，則以平均分較高者為優勝。</w:t>
      </w:r>
    </w:p>
    <w:p w14:paraId="14DFFB4C" w14:textId="77777777" w:rsidR="00970210" w:rsidRPr="00E33CD0" w:rsidRDefault="00473D0E" w:rsidP="005D4743">
      <w:pPr>
        <w:snapToGrid w:val="0"/>
        <w:spacing w:beforeLines="25" w:before="90" w:line="440" w:lineRule="exact"/>
        <w:ind w:leftChars="177" w:left="991" w:hangingChars="202" w:hanging="566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E33CD0">
        <w:rPr>
          <w:rFonts w:ascii="Times New Roman" w:eastAsia="標楷體" w:hAnsi="Times New Roman" w:cs="Times New Roman" w:hint="eastAsia"/>
          <w:color w:val="000000" w:themeColor="text1"/>
          <w:sz w:val="28"/>
        </w:rPr>
        <w:t>四、</w:t>
      </w:r>
      <w:r w:rsidR="000F3648" w:rsidRPr="00E33CD0">
        <w:rPr>
          <w:rFonts w:ascii="Times New Roman" w:eastAsia="標楷體" w:hAnsi="Times New Roman" w:cs="Times New Roman" w:hint="eastAsia"/>
          <w:color w:val="000000" w:themeColor="text1"/>
          <w:sz w:val="28"/>
        </w:rPr>
        <w:t>同一申請機構僅得擇</w:t>
      </w:r>
      <w:proofErr w:type="gramStart"/>
      <w:r w:rsidR="000F3648" w:rsidRPr="00E33CD0">
        <w:rPr>
          <w:rFonts w:ascii="Times New Roman" w:eastAsia="標楷體" w:hAnsi="Times New Roman" w:cs="Times New Roman" w:hint="eastAsia"/>
          <w:color w:val="000000" w:themeColor="text1"/>
          <w:sz w:val="28"/>
        </w:rPr>
        <w:t>一</w:t>
      </w:r>
      <w:proofErr w:type="gramEnd"/>
      <w:r w:rsidR="000F3648" w:rsidRPr="00E33CD0">
        <w:rPr>
          <w:rFonts w:ascii="Times New Roman" w:eastAsia="標楷體" w:hAnsi="Times New Roman" w:cs="Times New Roman" w:hint="eastAsia"/>
          <w:color w:val="000000" w:themeColor="text1"/>
          <w:sz w:val="28"/>
        </w:rPr>
        <w:t>獎項獲獎，</w:t>
      </w:r>
      <w:r w:rsidRPr="00E33CD0">
        <w:rPr>
          <w:rFonts w:ascii="Times New Roman" w:eastAsia="標楷體" w:hAnsi="Times New Roman" w:cs="Times New Roman" w:hint="eastAsia"/>
          <w:color w:val="000000" w:themeColor="text1"/>
          <w:sz w:val="28"/>
        </w:rPr>
        <w:t>不得重複得獎。</w:t>
      </w:r>
    </w:p>
    <w:p w14:paraId="58023D44" w14:textId="2411F270" w:rsidR="00473D0E" w:rsidRPr="00E33CD0" w:rsidRDefault="00970210" w:rsidP="005D4743">
      <w:pPr>
        <w:snapToGrid w:val="0"/>
        <w:spacing w:beforeLines="25" w:before="90" w:line="440" w:lineRule="exact"/>
        <w:ind w:leftChars="177" w:left="991" w:hangingChars="202" w:hanging="566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E33CD0">
        <w:rPr>
          <w:rFonts w:ascii="Times New Roman" w:eastAsia="標楷體" w:hAnsi="Times New Roman" w:cs="Times New Roman" w:hint="eastAsia"/>
          <w:color w:val="000000" w:themeColor="text1"/>
          <w:sz w:val="28"/>
        </w:rPr>
        <w:t>五、本次活動</w:t>
      </w:r>
      <w:r w:rsidR="00F0384A" w:rsidRPr="00E33CD0">
        <w:rPr>
          <w:rFonts w:ascii="Times New Roman" w:eastAsia="標楷體" w:hAnsi="Times New Roman" w:cs="Times New Roman" w:hint="eastAsia"/>
          <w:color w:val="000000" w:themeColor="text1"/>
          <w:sz w:val="28"/>
        </w:rPr>
        <w:t>得</w:t>
      </w:r>
      <w:r w:rsidR="002C5136" w:rsidRPr="00E33CD0">
        <w:rPr>
          <w:rFonts w:ascii="Times New Roman" w:eastAsia="標楷體" w:hAnsi="Times New Roman" w:cs="Times New Roman" w:hint="eastAsia"/>
          <w:color w:val="000000" w:themeColor="text1"/>
          <w:sz w:val="28"/>
        </w:rPr>
        <w:t>視實際情況調整獎勵名額，或保留從缺</w:t>
      </w:r>
      <w:r w:rsidR="00B408DD" w:rsidRPr="00E33CD0">
        <w:rPr>
          <w:rFonts w:ascii="Times New Roman" w:eastAsia="標楷體" w:hAnsi="Times New Roman" w:cs="Times New Roman" w:hint="eastAsia"/>
          <w:color w:val="000000" w:themeColor="text1"/>
          <w:sz w:val="28"/>
        </w:rPr>
        <w:t>或</w:t>
      </w:r>
      <w:r w:rsidR="00B01820" w:rsidRPr="00E33CD0">
        <w:rPr>
          <w:rFonts w:ascii="Times New Roman" w:eastAsia="標楷體" w:hAnsi="Times New Roman" w:cs="Times New Roman" w:hint="eastAsia"/>
          <w:color w:val="000000" w:themeColor="text1"/>
          <w:sz w:val="28"/>
        </w:rPr>
        <w:t>流</w:t>
      </w:r>
      <w:r w:rsidR="00B408DD" w:rsidRPr="00E33CD0">
        <w:rPr>
          <w:rFonts w:ascii="Times New Roman" w:eastAsia="標楷體" w:hAnsi="Times New Roman" w:cs="Times New Roman" w:hint="eastAsia"/>
          <w:color w:val="000000" w:themeColor="text1"/>
          <w:sz w:val="28"/>
        </w:rPr>
        <w:t>用</w:t>
      </w:r>
      <w:r w:rsidR="002C5136" w:rsidRPr="00E33CD0">
        <w:rPr>
          <w:rFonts w:ascii="Times New Roman" w:eastAsia="標楷體" w:hAnsi="Times New Roman" w:cs="Times New Roman" w:hint="eastAsia"/>
          <w:color w:val="000000" w:themeColor="text1"/>
          <w:sz w:val="28"/>
        </w:rPr>
        <w:t>之權利。</w:t>
      </w:r>
    </w:p>
    <w:p w14:paraId="00CBC48D" w14:textId="77777777" w:rsidR="000F3648" w:rsidRPr="00E33CD0" w:rsidRDefault="000F3648" w:rsidP="00B70B96">
      <w:pPr>
        <w:autoSpaceDE w:val="0"/>
        <w:autoSpaceDN w:val="0"/>
        <w:adjustRightInd w:val="0"/>
        <w:snapToGrid w:val="0"/>
        <w:spacing w:line="400" w:lineRule="atLeast"/>
        <w:ind w:right="-2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5068382F" w14:textId="1733FA04" w:rsidR="00B70B96" w:rsidRPr="00E33CD0" w:rsidRDefault="002C5136" w:rsidP="00B70B96">
      <w:pPr>
        <w:autoSpaceDE w:val="0"/>
        <w:autoSpaceDN w:val="0"/>
        <w:adjustRightInd w:val="0"/>
        <w:snapToGrid w:val="0"/>
        <w:spacing w:line="400" w:lineRule="atLeast"/>
        <w:ind w:right="-20"/>
        <w:rPr>
          <w:rFonts w:ascii="Times New Roman" w:eastAsia="標楷體" w:hAnsi="Times New Roman" w:cs="Times New Roman"/>
          <w:b/>
          <w:bCs/>
          <w:color w:val="000000" w:themeColor="text1"/>
          <w:kern w:val="0"/>
          <w:position w:val="-2"/>
          <w:sz w:val="28"/>
          <w:szCs w:val="28"/>
        </w:rPr>
      </w:pPr>
      <w:r w:rsidRPr="00E33CD0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position w:val="-2"/>
          <w:sz w:val="28"/>
          <w:szCs w:val="28"/>
        </w:rPr>
        <w:t>伍</w:t>
      </w:r>
      <w:r w:rsidR="00F26167" w:rsidRPr="00E33CD0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position w:val="-2"/>
          <w:sz w:val="28"/>
          <w:szCs w:val="28"/>
        </w:rPr>
        <w:t>、</w:t>
      </w:r>
      <w:r w:rsidR="00B70B96" w:rsidRPr="00E33CD0">
        <w:rPr>
          <w:rFonts w:ascii="Times New Roman" w:eastAsia="標楷體" w:hAnsi="Times New Roman" w:cs="Times New Roman" w:hint="eastAsia"/>
          <w:b/>
          <w:bCs/>
          <w:color w:val="000000" w:themeColor="text1"/>
          <w:spacing w:val="-2"/>
          <w:kern w:val="0"/>
          <w:position w:val="-2"/>
          <w:sz w:val="28"/>
          <w:szCs w:val="28"/>
        </w:rPr>
        <w:t>評</w:t>
      </w:r>
      <w:r w:rsidR="00B70B96" w:rsidRPr="00E33CD0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position w:val="-2"/>
          <w:sz w:val="28"/>
          <w:szCs w:val="28"/>
        </w:rPr>
        <w:t>選規則</w:t>
      </w:r>
    </w:p>
    <w:p w14:paraId="7D6EFF18" w14:textId="5C9A89BB" w:rsidR="007C71B7" w:rsidRPr="00E33CD0" w:rsidRDefault="00B70B96" w:rsidP="00B4092E">
      <w:pPr>
        <w:autoSpaceDE w:val="0"/>
        <w:autoSpaceDN w:val="0"/>
        <w:adjustRightInd w:val="0"/>
        <w:snapToGrid w:val="0"/>
        <w:spacing w:beforeLines="50" w:before="180" w:line="400" w:lineRule="atLeast"/>
        <w:ind w:left="2410" w:right="85" w:hanging="1984"/>
        <w:rPr>
          <w:rFonts w:ascii="Times New Roman" w:eastAsia="標楷體" w:hAnsi="Times New Roman" w:cs="Times New Roman"/>
          <w:kern w:val="0"/>
          <w:szCs w:val="24"/>
        </w:rPr>
      </w:pPr>
      <w:r w:rsidRPr="00E33CD0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一、評選委員：邀請</w:t>
      </w:r>
      <w:r w:rsidR="00E04E06" w:rsidRPr="00E33CD0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腎臟醫療專業、臨床衛教、衛生教育健康促進等</w:t>
      </w:r>
      <w:r w:rsidRPr="00E33CD0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領域專家組成評審委員。</w:t>
      </w:r>
    </w:p>
    <w:p w14:paraId="7C41DE04" w14:textId="000A7D34" w:rsidR="007C71B7" w:rsidRPr="00E33CD0" w:rsidRDefault="007C71B7" w:rsidP="00E33CD0">
      <w:pPr>
        <w:autoSpaceDE w:val="0"/>
        <w:autoSpaceDN w:val="0"/>
        <w:adjustRightInd w:val="0"/>
        <w:snapToGrid w:val="0"/>
        <w:spacing w:beforeLines="50" w:before="180" w:afterLines="50" w:after="180" w:line="400" w:lineRule="atLeast"/>
        <w:ind w:left="2410" w:right="85" w:hanging="1985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二、</w:t>
      </w:r>
      <w:r w:rsidR="00770180" w:rsidRPr="00E33CD0">
        <w:rPr>
          <w:rFonts w:ascii="Times New Roman" w:eastAsia="標楷體" w:hAnsi="Times New Roman" w:cs="Times New Roman" w:hint="eastAsia"/>
          <w:sz w:val="28"/>
        </w:rPr>
        <w:t>獎項及評分標準：</w:t>
      </w:r>
    </w:p>
    <w:p w14:paraId="68F2C74B" w14:textId="74B322F1" w:rsidR="00D95602" w:rsidRDefault="007C71B7" w:rsidP="00D95602">
      <w:pPr>
        <w:pStyle w:val="a3"/>
        <w:numPr>
          <w:ilvl w:val="0"/>
          <w:numId w:val="50"/>
        </w:numPr>
        <w:snapToGrid w:val="0"/>
        <w:spacing w:beforeLines="50" w:before="180" w:line="400" w:lineRule="atLeast"/>
        <w:ind w:leftChars="0" w:left="1418" w:hanging="85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衛教創新優化組</w:t>
      </w:r>
    </w:p>
    <w:tbl>
      <w:tblPr>
        <w:tblStyle w:val="a9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1276"/>
      </w:tblGrid>
      <w:tr w:rsidR="004A48C5" w:rsidRPr="004A48C5" w14:paraId="6E15C36D" w14:textId="77777777" w:rsidTr="00E33CD0">
        <w:trPr>
          <w:trHeight w:val="567"/>
          <w:jc w:val="center"/>
        </w:trPr>
        <w:tc>
          <w:tcPr>
            <w:tcW w:w="2547" w:type="dxa"/>
            <w:vAlign w:val="center"/>
          </w:tcPr>
          <w:p w14:paraId="2E0CB268" w14:textId="77777777" w:rsidR="004A48C5" w:rsidRPr="00AE60EE" w:rsidRDefault="004A48C5" w:rsidP="00AE60E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60EE">
              <w:rPr>
                <w:rFonts w:ascii="Times New Roman" w:eastAsia="標楷體" w:hAnsi="Times New Roman" w:cs="Times New Roman"/>
                <w:sz w:val="28"/>
                <w:szCs w:val="28"/>
              </w:rPr>
              <w:t>評分項目</w:t>
            </w:r>
          </w:p>
        </w:tc>
        <w:tc>
          <w:tcPr>
            <w:tcW w:w="4961" w:type="dxa"/>
            <w:vAlign w:val="center"/>
          </w:tcPr>
          <w:p w14:paraId="3824F907" w14:textId="77777777" w:rsidR="004A48C5" w:rsidRPr="00AE60EE" w:rsidRDefault="004A48C5" w:rsidP="00AE60E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60EE">
              <w:rPr>
                <w:rFonts w:ascii="Times New Roman" w:eastAsia="標楷體" w:hAnsi="Times New Roman" w:cs="Times New Roman"/>
                <w:sz w:val="28"/>
                <w:szCs w:val="28"/>
              </w:rPr>
              <w:t>內容說明</w:t>
            </w:r>
          </w:p>
        </w:tc>
        <w:tc>
          <w:tcPr>
            <w:tcW w:w="1276" w:type="dxa"/>
            <w:vAlign w:val="center"/>
          </w:tcPr>
          <w:p w14:paraId="7D7252B0" w14:textId="77777777" w:rsidR="004A48C5" w:rsidRPr="00AE60EE" w:rsidRDefault="004A48C5" w:rsidP="00AE60E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60EE">
              <w:rPr>
                <w:rFonts w:ascii="Times New Roman" w:eastAsia="標楷體" w:hAnsi="Times New Roman" w:cs="Times New Roman"/>
                <w:sz w:val="28"/>
                <w:szCs w:val="28"/>
              </w:rPr>
              <w:t>配分</w:t>
            </w:r>
          </w:p>
        </w:tc>
      </w:tr>
      <w:tr w:rsidR="004A48C5" w:rsidRPr="004A48C5" w14:paraId="5E41EE0A" w14:textId="77777777" w:rsidTr="00E33CD0">
        <w:trPr>
          <w:trHeight w:val="567"/>
          <w:jc w:val="center"/>
        </w:trPr>
        <w:tc>
          <w:tcPr>
            <w:tcW w:w="2547" w:type="dxa"/>
            <w:vAlign w:val="center"/>
          </w:tcPr>
          <w:p w14:paraId="624BABA6" w14:textId="77777777" w:rsidR="004A48C5" w:rsidRPr="00AE60EE" w:rsidRDefault="004A48C5" w:rsidP="00AE60E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60EE">
              <w:rPr>
                <w:rFonts w:ascii="Times New Roman" w:eastAsia="標楷體" w:hAnsi="Times New Roman" w:cs="Times New Roman"/>
                <w:sz w:val="28"/>
                <w:szCs w:val="28"/>
              </w:rPr>
              <w:t>創新與優化</w:t>
            </w:r>
          </w:p>
        </w:tc>
        <w:tc>
          <w:tcPr>
            <w:tcW w:w="4961" w:type="dxa"/>
            <w:vAlign w:val="center"/>
          </w:tcPr>
          <w:p w14:paraId="0C04FCBD" w14:textId="7AEA0A2C" w:rsidR="004A48C5" w:rsidRPr="00AE60EE" w:rsidRDefault="004A48C5" w:rsidP="00AE60E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60EE">
              <w:rPr>
                <w:rFonts w:ascii="Times New Roman" w:eastAsia="標楷體" w:hAnsi="Times New Roman" w:cs="Times New Roman"/>
                <w:sz w:val="28"/>
                <w:szCs w:val="28"/>
              </w:rPr>
              <w:t>是否具創意或突破性，並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能</w:t>
            </w:r>
            <w:r w:rsidRPr="00AE60EE">
              <w:rPr>
                <w:rFonts w:ascii="Times New Roman" w:eastAsia="標楷體" w:hAnsi="Times New Roman" w:cs="Times New Roman"/>
                <w:sz w:val="28"/>
                <w:szCs w:val="28"/>
              </w:rPr>
              <w:t>優化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既</w:t>
            </w:r>
            <w:r w:rsidRPr="00AE60EE">
              <w:rPr>
                <w:rFonts w:ascii="Times New Roman" w:eastAsia="標楷體" w:hAnsi="Times New Roman" w:cs="Times New Roman"/>
                <w:sz w:val="28"/>
                <w:szCs w:val="28"/>
              </w:rPr>
              <w:t>有衛教方式或流程，提升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衛教</w:t>
            </w:r>
            <w:r w:rsidRPr="00AE60EE">
              <w:rPr>
                <w:rFonts w:ascii="Times New Roman" w:eastAsia="標楷體" w:hAnsi="Times New Roman" w:cs="Times New Roman"/>
                <w:sz w:val="28"/>
                <w:szCs w:val="28"/>
              </w:rPr>
              <w:t>效率與品質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276" w:type="dxa"/>
            <w:vAlign w:val="center"/>
          </w:tcPr>
          <w:p w14:paraId="366094AF" w14:textId="77777777" w:rsidR="004A48C5" w:rsidRPr="00AE60EE" w:rsidRDefault="004A48C5" w:rsidP="00AE60E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60EE">
              <w:rPr>
                <w:rFonts w:ascii="Times New Roman" w:eastAsia="標楷體" w:hAnsi="Times New Roman" w:cs="Times New Roman"/>
                <w:sz w:val="28"/>
                <w:szCs w:val="28"/>
              </w:rPr>
              <w:t>45%</w:t>
            </w:r>
          </w:p>
        </w:tc>
      </w:tr>
      <w:tr w:rsidR="004A48C5" w:rsidRPr="004A48C5" w14:paraId="0F0C2E26" w14:textId="77777777" w:rsidTr="00E33CD0">
        <w:trPr>
          <w:trHeight w:val="567"/>
          <w:jc w:val="center"/>
        </w:trPr>
        <w:tc>
          <w:tcPr>
            <w:tcW w:w="2547" w:type="dxa"/>
            <w:vAlign w:val="center"/>
          </w:tcPr>
          <w:p w14:paraId="300231A3" w14:textId="77777777" w:rsidR="004A48C5" w:rsidRPr="00AE60EE" w:rsidRDefault="004A48C5" w:rsidP="00AE60E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60EE">
              <w:rPr>
                <w:rFonts w:ascii="Times New Roman" w:eastAsia="標楷體" w:hAnsi="Times New Roman" w:cs="Times New Roman"/>
                <w:sz w:val="28"/>
                <w:szCs w:val="28"/>
              </w:rPr>
              <w:t>以人為本的設計</w:t>
            </w:r>
          </w:p>
        </w:tc>
        <w:tc>
          <w:tcPr>
            <w:tcW w:w="4961" w:type="dxa"/>
            <w:vAlign w:val="center"/>
          </w:tcPr>
          <w:p w14:paraId="5F37152D" w14:textId="10AB947A" w:rsidR="004A48C5" w:rsidRPr="00AE60EE" w:rsidRDefault="004A48C5" w:rsidP="00AE60E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E60E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是否以民眾</w:t>
            </w:r>
            <w:r w:rsidRPr="004A48C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需求為核心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進行</w:t>
            </w:r>
            <w:r w:rsidRPr="004A48C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設計</w:t>
            </w:r>
            <w:r w:rsidRPr="00AE60E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提升</w:t>
            </w:r>
            <w:r w:rsidRPr="00AE60E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參與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度</w:t>
            </w:r>
            <w:r w:rsidRPr="00AE60E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、理解與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學習</w:t>
            </w:r>
            <w:r w:rsidRPr="00AE60E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體驗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1276" w:type="dxa"/>
            <w:vAlign w:val="center"/>
          </w:tcPr>
          <w:p w14:paraId="5F344CD1" w14:textId="77777777" w:rsidR="004A48C5" w:rsidRPr="00AE60EE" w:rsidRDefault="004A48C5" w:rsidP="00AE60E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60EE">
              <w:rPr>
                <w:rFonts w:ascii="Times New Roman" w:eastAsia="標楷體" w:hAnsi="Times New Roman" w:cs="Times New Roman"/>
                <w:sz w:val="28"/>
                <w:szCs w:val="28"/>
              </w:rPr>
              <w:t>35%</w:t>
            </w:r>
          </w:p>
        </w:tc>
      </w:tr>
      <w:tr w:rsidR="004A48C5" w:rsidRPr="004A48C5" w14:paraId="527B7155" w14:textId="77777777" w:rsidTr="00E33CD0">
        <w:trPr>
          <w:trHeight w:val="567"/>
          <w:jc w:val="center"/>
        </w:trPr>
        <w:tc>
          <w:tcPr>
            <w:tcW w:w="2547" w:type="dxa"/>
            <w:vAlign w:val="center"/>
          </w:tcPr>
          <w:p w14:paraId="1AEE42EB" w14:textId="4C0A7566" w:rsidR="004A48C5" w:rsidRPr="00AE60EE" w:rsidRDefault="004A48C5" w:rsidP="00AE60E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實用</w:t>
            </w:r>
            <w:r w:rsidRPr="00AE60EE">
              <w:rPr>
                <w:rFonts w:ascii="Times New Roman" w:eastAsia="標楷體" w:hAnsi="Times New Roman" w:cs="Times New Roman"/>
                <w:sz w:val="28"/>
                <w:szCs w:val="28"/>
              </w:rPr>
              <w:t>性與推廣潛力</w:t>
            </w:r>
          </w:p>
        </w:tc>
        <w:tc>
          <w:tcPr>
            <w:tcW w:w="4961" w:type="dxa"/>
            <w:vAlign w:val="center"/>
          </w:tcPr>
          <w:p w14:paraId="4189EEBD" w14:textId="3E30E6CB" w:rsidR="004A48C5" w:rsidRPr="00AE60EE" w:rsidRDefault="004A48C5" w:rsidP="00AE60E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E60E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成果是否具實用性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與應用價值</w:t>
            </w:r>
            <w:r w:rsidRPr="00AE60E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能</w:t>
            </w:r>
            <w:r w:rsidRPr="00AE60E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展現可推廣性與長期發展之可行性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1276" w:type="dxa"/>
            <w:vAlign w:val="center"/>
          </w:tcPr>
          <w:p w14:paraId="6398996E" w14:textId="77777777" w:rsidR="004A48C5" w:rsidRPr="00AE60EE" w:rsidRDefault="004A48C5" w:rsidP="00AE60E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60EE">
              <w:rPr>
                <w:rFonts w:ascii="Times New Roman" w:eastAsia="標楷體" w:hAnsi="Times New Roman" w:cs="Times New Roman"/>
                <w:sz w:val="28"/>
                <w:szCs w:val="28"/>
              </w:rPr>
              <w:t>20%</w:t>
            </w:r>
          </w:p>
        </w:tc>
      </w:tr>
    </w:tbl>
    <w:p w14:paraId="5D4A1DA5" w14:textId="4B8C4C80" w:rsidR="004A48C5" w:rsidRDefault="004A48C5">
      <w:pPr>
        <w:snapToGrid w:val="0"/>
        <w:spacing w:beforeLines="50" w:before="180" w:line="400" w:lineRule="atLeas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605F968D" w14:textId="77777777" w:rsidR="001B11FB" w:rsidRPr="00E33CD0" w:rsidRDefault="001B11FB" w:rsidP="00E33CD0">
      <w:pPr>
        <w:snapToGrid w:val="0"/>
        <w:spacing w:beforeLines="50" w:before="180" w:line="400" w:lineRule="atLeas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1B76851A" w14:textId="4FD5B5A2" w:rsidR="00D95602" w:rsidRDefault="00D95602" w:rsidP="00E33CD0">
      <w:pPr>
        <w:pStyle w:val="a3"/>
        <w:numPr>
          <w:ilvl w:val="0"/>
          <w:numId w:val="50"/>
        </w:numPr>
        <w:snapToGrid w:val="0"/>
        <w:spacing w:beforeLines="50" w:before="180" w:line="400" w:lineRule="atLeas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衛教推廣熱</w:t>
      </w:r>
      <w:r w:rsidRPr="00E33CD0">
        <w:rPr>
          <w:rFonts w:ascii="Times New Roman" w:eastAsia="標楷體" w:hAnsi="Times New Roman" w:cs="Times New Roman" w:hint="eastAsia"/>
          <w:color w:val="000000" w:themeColor="text1"/>
          <w:sz w:val="28"/>
        </w:rPr>
        <w:t>忱</w:t>
      </w:r>
      <w:r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組</w:t>
      </w:r>
    </w:p>
    <w:tbl>
      <w:tblPr>
        <w:tblStyle w:val="a9"/>
        <w:tblW w:w="878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552"/>
        <w:gridCol w:w="4961"/>
        <w:gridCol w:w="1276"/>
      </w:tblGrid>
      <w:tr w:rsidR="006C2D98" w:rsidRPr="004A48C5" w14:paraId="4D769AEE" w14:textId="77777777" w:rsidTr="00E33CD0">
        <w:trPr>
          <w:trHeight w:val="567"/>
        </w:trPr>
        <w:tc>
          <w:tcPr>
            <w:tcW w:w="2552" w:type="dxa"/>
            <w:vAlign w:val="center"/>
          </w:tcPr>
          <w:p w14:paraId="4EA02538" w14:textId="77777777" w:rsidR="006C2D98" w:rsidRPr="00AE60EE" w:rsidRDefault="006C2D98" w:rsidP="00AE60E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60EE">
              <w:rPr>
                <w:rFonts w:ascii="Times New Roman" w:eastAsia="標楷體" w:hAnsi="Times New Roman" w:cs="Times New Roman"/>
                <w:sz w:val="28"/>
                <w:szCs w:val="28"/>
              </w:rPr>
              <w:t>評分項目</w:t>
            </w:r>
          </w:p>
        </w:tc>
        <w:tc>
          <w:tcPr>
            <w:tcW w:w="4961" w:type="dxa"/>
            <w:vAlign w:val="center"/>
          </w:tcPr>
          <w:p w14:paraId="70C0A78A" w14:textId="77777777" w:rsidR="006C2D98" w:rsidRPr="00AE60EE" w:rsidRDefault="006C2D98" w:rsidP="00AE60E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60EE">
              <w:rPr>
                <w:rFonts w:ascii="Times New Roman" w:eastAsia="標楷體" w:hAnsi="Times New Roman" w:cs="Times New Roman"/>
                <w:sz w:val="28"/>
                <w:szCs w:val="28"/>
              </w:rPr>
              <w:t>內容說明</w:t>
            </w:r>
          </w:p>
        </w:tc>
        <w:tc>
          <w:tcPr>
            <w:tcW w:w="1276" w:type="dxa"/>
            <w:vAlign w:val="center"/>
          </w:tcPr>
          <w:p w14:paraId="29E83CF0" w14:textId="77777777" w:rsidR="006C2D98" w:rsidRPr="00AE60EE" w:rsidRDefault="006C2D98" w:rsidP="00AE60E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60EE">
              <w:rPr>
                <w:rFonts w:ascii="Times New Roman" w:eastAsia="標楷體" w:hAnsi="Times New Roman" w:cs="Times New Roman"/>
                <w:sz w:val="28"/>
                <w:szCs w:val="28"/>
              </w:rPr>
              <w:t>配分</w:t>
            </w:r>
          </w:p>
        </w:tc>
      </w:tr>
      <w:tr w:rsidR="006C2D98" w:rsidRPr="004A48C5" w14:paraId="4829D57F" w14:textId="77777777" w:rsidTr="00E33CD0">
        <w:trPr>
          <w:trHeight w:val="567"/>
        </w:trPr>
        <w:tc>
          <w:tcPr>
            <w:tcW w:w="2552" w:type="dxa"/>
            <w:vAlign w:val="center"/>
          </w:tcPr>
          <w:p w14:paraId="231DCEC1" w14:textId="77777777" w:rsidR="006C2D98" w:rsidRPr="00AE60EE" w:rsidRDefault="006C2D98" w:rsidP="00AE60E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60EE">
              <w:rPr>
                <w:rFonts w:ascii="Times New Roman" w:eastAsia="標楷體" w:hAnsi="Times New Roman" w:cs="Times New Roman"/>
                <w:sz w:val="28"/>
                <w:szCs w:val="28"/>
              </w:rPr>
              <w:t>參與熱忱與投入</w:t>
            </w:r>
          </w:p>
        </w:tc>
        <w:tc>
          <w:tcPr>
            <w:tcW w:w="4961" w:type="dxa"/>
            <w:vAlign w:val="center"/>
          </w:tcPr>
          <w:p w14:paraId="4991992E" w14:textId="4352DC3F" w:rsidR="006C2D98" w:rsidRPr="00AE60EE" w:rsidRDefault="006C2D98" w:rsidP="00AE60E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E60E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衛教</w:t>
            </w:r>
            <w:r w:rsidR="003F7CA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團隊參與及</w:t>
            </w:r>
            <w:r w:rsidRPr="00AE60E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投入</w:t>
            </w:r>
            <w:r w:rsidR="003F7CA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的程度</w:t>
            </w:r>
            <w:r w:rsidRPr="00AE60E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，並展現與</w:t>
            </w:r>
            <w:r w:rsidR="003F7CA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民眾</w:t>
            </w:r>
            <w:r w:rsidRPr="00AE60E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良好互動的熱忱</w:t>
            </w:r>
            <w:r w:rsidR="003F7CA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1276" w:type="dxa"/>
            <w:vAlign w:val="center"/>
          </w:tcPr>
          <w:p w14:paraId="71AE5618" w14:textId="77777777" w:rsidR="006C2D98" w:rsidRPr="00AE60EE" w:rsidRDefault="006C2D98" w:rsidP="00AE60E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60EE">
              <w:rPr>
                <w:rFonts w:ascii="Times New Roman" w:eastAsia="標楷體" w:hAnsi="Times New Roman" w:cs="Times New Roman"/>
                <w:sz w:val="28"/>
                <w:szCs w:val="28"/>
              </w:rPr>
              <w:t>45%</w:t>
            </w:r>
          </w:p>
        </w:tc>
      </w:tr>
      <w:tr w:rsidR="006C2D98" w:rsidRPr="004A48C5" w14:paraId="5585BD5C" w14:textId="77777777" w:rsidTr="00E33CD0">
        <w:trPr>
          <w:trHeight w:val="567"/>
        </w:trPr>
        <w:tc>
          <w:tcPr>
            <w:tcW w:w="2552" w:type="dxa"/>
            <w:vAlign w:val="center"/>
          </w:tcPr>
          <w:p w14:paraId="07F04FDE" w14:textId="77777777" w:rsidR="006C2D98" w:rsidRPr="00E33CD0" w:rsidRDefault="006C2D98" w:rsidP="00AE60E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</w:pPr>
            <w:r w:rsidRPr="00E34F3F">
              <w:rPr>
                <w:rFonts w:ascii="Times New Roman" w:eastAsia="標楷體" w:hAnsi="Times New Roman" w:cs="Times New Roman"/>
                <w:sz w:val="28"/>
                <w:szCs w:val="28"/>
              </w:rPr>
              <w:t>推廣行動與合作力</w:t>
            </w:r>
          </w:p>
        </w:tc>
        <w:tc>
          <w:tcPr>
            <w:tcW w:w="4961" w:type="dxa"/>
            <w:vAlign w:val="center"/>
          </w:tcPr>
          <w:p w14:paraId="2934AC40" w14:textId="220A3680" w:rsidR="006C2D98" w:rsidRPr="00E33CD0" w:rsidRDefault="00E34F3F" w:rsidP="00AE60E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E34F3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是否積極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推動</w:t>
            </w:r>
            <w:r w:rsidRPr="00E34F3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社區或院內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腎病識能</w:t>
            </w:r>
            <w:r w:rsidRPr="00E34F3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衛教</w:t>
            </w:r>
            <w:proofErr w:type="gramEnd"/>
            <w:r w:rsidRPr="00E34F3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活動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  <w:r w:rsidRPr="00E34F3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並重視與其他單位（如醫療團隊、社區組織等）的合作情形，展現良好合作精神與執行力。</w:t>
            </w:r>
          </w:p>
        </w:tc>
        <w:tc>
          <w:tcPr>
            <w:tcW w:w="1276" w:type="dxa"/>
            <w:vAlign w:val="center"/>
          </w:tcPr>
          <w:p w14:paraId="64C0DA5B" w14:textId="77777777" w:rsidR="006C2D98" w:rsidRPr="00AE60EE" w:rsidRDefault="006C2D98" w:rsidP="00AE60E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60EE">
              <w:rPr>
                <w:rFonts w:ascii="Times New Roman" w:eastAsia="標楷體" w:hAnsi="Times New Roman" w:cs="Times New Roman"/>
                <w:sz w:val="28"/>
                <w:szCs w:val="28"/>
              </w:rPr>
              <w:t>35%</w:t>
            </w:r>
          </w:p>
        </w:tc>
      </w:tr>
      <w:tr w:rsidR="006C2D98" w:rsidRPr="004A48C5" w14:paraId="1AD900B1" w14:textId="77777777" w:rsidTr="00E33CD0">
        <w:trPr>
          <w:trHeight w:val="567"/>
        </w:trPr>
        <w:tc>
          <w:tcPr>
            <w:tcW w:w="2552" w:type="dxa"/>
            <w:vAlign w:val="center"/>
          </w:tcPr>
          <w:p w14:paraId="06BE4645" w14:textId="60688B9A" w:rsidR="006C2D98" w:rsidRPr="00AE60EE" w:rsidRDefault="006C2D98" w:rsidP="00AE60E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60EE">
              <w:rPr>
                <w:rFonts w:ascii="Times New Roman" w:eastAsia="標楷體" w:hAnsi="Times New Roman" w:cs="Times New Roman"/>
                <w:sz w:val="28"/>
                <w:szCs w:val="28"/>
              </w:rPr>
              <w:t>專業精進</w:t>
            </w:r>
            <w:r w:rsidR="001276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提升</w:t>
            </w:r>
          </w:p>
        </w:tc>
        <w:tc>
          <w:tcPr>
            <w:tcW w:w="4961" w:type="dxa"/>
            <w:vAlign w:val="center"/>
          </w:tcPr>
          <w:p w14:paraId="4C9A825B" w14:textId="55F8395C" w:rsidR="006C2D98" w:rsidRPr="00AE60EE" w:rsidRDefault="006C2D98" w:rsidP="00AE60E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60EE">
              <w:rPr>
                <w:rFonts w:ascii="Times New Roman" w:eastAsia="標楷體" w:hAnsi="Times New Roman" w:cs="Times New Roman"/>
                <w:sz w:val="28"/>
                <w:szCs w:val="28"/>
              </w:rPr>
              <w:t>是否</w:t>
            </w:r>
            <w:r w:rsidR="001276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持續</w:t>
            </w:r>
            <w:r w:rsidR="001276CA" w:rsidRPr="001276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精進專業，積極參與相關培訓與學習，提升</w:t>
            </w:r>
            <w:r w:rsidR="001276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衛教</w:t>
            </w:r>
            <w:r w:rsidR="001276CA" w:rsidRPr="001276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服務品質</w:t>
            </w:r>
            <w:r w:rsidR="001276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276" w:type="dxa"/>
            <w:vAlign w:val="center"/>
          </w:tcPr>
          <w:p w14:paraId="5E87CD3A" w14:textId="77777777" w:rsidR="006C2D98" w:rsidRPr="00AE60EE" w:rsidRDefault="006C2D98" w:rsidP="00AE60E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60EE">
              <w:rPr>
                <w:rFonts w:ascii="Times New Roman" w:eastAsia="標楷體" w:hAnsi="Times New Roman" w:cs="Times New Roman"/>
                <w:sz w:val="28"/>
                <w:szCs w:val="28"/>
              </w:rPr>
              <w:t>20%</w:t>
            </w:r>
          </w:p>
        </w:tc>
      </w:tr>
    </w:tbl>
    <w:p w14:paraId="0CFA07F3" w14:textId="77777777" w:rsidR="006C2D98" w:rsidRDefault="006C2D98" w:rsidP="00E33CD0">
      <w:pPr>
        <w:pStyle w:val="a3"/>
        <w:snapToGrid w:val="0"/>
        <w:spacing w:beforeLines="50" w:before="180" w:line="400" w:lineRule="atLeast"/>
        <w:ind w:leftChars="0" w:left="141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51B05B46" w14:textId="33578B66" w:rsidR="00D95602" w:rsidRDefault="00D95602" w:rsidP="00D95602">
      <w:pPr>
        <w:pStyle w:val="a3"/>
        <w:numPr>
          <w:ilvl w:val="0"/>
          <w:numId w:val="50"/>
        </w:numPr>
        <w:snapToGrid w:val="0"/>
        <w:spacing w:beforeLines="50" w:before="180" w:line="400" w:lineRule="atLeast"/>
        <w:ind w:leftChars="0" w:left="1418" w:hanging="85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衛教成效躍升組：</w:t>
      </w:r>
      <w:r w:rsidR="00E04E0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Style w:val="a9"/>
        <w:tblW w:w="878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835"/>
        <w:gridCol w:w="4678"/>
        <w:gridCol w:w="1276"/>
      </w:tblGrid>
      <w:tr w:rsidR="005F4501" w:rsidRPr="004A48C5" w14:paraId="38BFF470" w14:textId="77777777" w:rsidTr="00E33CD0">
        <w:trPr>
          <w:trHeight w:val="567"/>
        </w:trPr>
        <w:tc>
          <w:tcPr>
            <w:tcW w:w="2835" w:type="dxa"/>
            <w:vAlign w:val="center"/>
          </w:tcPr>
          <w:p w14:paraId="2B0ECE32" w14:textId="77777777" w:rsidR="005F4501" w:rsidRPr="00AE60EE" w:rsidRDefault="005F4501" w:rsidP="00AE60E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60EE">
              <w:rPr>
                <w:rFonts w:ascii="Times New Roman" w:eastAsia="標楷體" w:hAnsi="Times New Roman" w:cs="Times New Roman"/>
                <w:sz w:val="28"/>
                <w:szCs w:val="28"/>
              </w:rPr>
              <w:t>評分項目</w:t>
            </w:r>
          </w:p>
        </w:tc>
        <w:tc>
          <w:tcPr>
            <w:tcW w:w="4678" w:type="dxa"/>
            <w:vAlign w:val="center"/>
          </w:tcPr>
          <w:p w14:paraId="720930FF" w14:textId="77777777" w:rsidR="005F4501" w:rsidRPr="00AE60EE" w:rsidRDefault="005F4501" w:rsidP="00AE60E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60EE">
              <w:rPr>
                <w:rFonts w:ascii="Times New Roman" w:eastAsia="標楷體" w:hAnsi="Times New Roman" w:cs="Times New Roman"/>
                <w:sz w:val="28"/>
                <w:szCs w:val="28"/>
              </w:rPr>
              <w:t>內容說明</w:t>
            </w:r>
          </w:p>
        </w:tc>
        <w:tc>
          <w:tcPr>
            <w:tcW w:w="1276" w:type="dxa"/>
            <w:vAlign w:val="center"/>
          </w:tcPr>
          <w:p w14:paraId="65A9A8DC" w14:textId="77777777" w:rsidR="005F4501" w:rsidRPr="00AE60EE" w:rsidRDefault="005F4501" w:rsidP="00AE60E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60EE">
              <w:rPr>
                <w:rFonts w:ascii="Times New Roman" w:eastAsia="標楷體" w:hAnsi="Times New Roman" w:cs="Times New Roman"/>
                <w:sz w:val="28"/>
                <w:szCs w:val="28"/>
              </w:rPr>
              <w:t>配分</w:t>
            </w:r>
          </w:p>
        </w:tc>
      </w:tr>
      <w:tr w:rsidR="005F4501" w:rsidRPr="004A48C5" w14:paraId="3F1E0B43" w14:textId="77777777" w:rsidTr="00E33CD0">
        <w:trPr>
          <w:trHeight w:val="567"/>
        </w:trPr>
        <w:tc>
          <w:tcPr>
            <w:tcW w:w="2835" w:type="dxa"/>
            <w:vAlign w:val="center"/>
          </w:tcPr>
          <w:p w14:paraId="37113179" w14:textId="3393362A" w:rsidR="005F4501" w:rsidRPr="00AE60EE" w:rsidRDefault="005F4501" w:rsidP="00AE60E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5F45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識能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提升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或</w:t>
            </w:r>
            <w:r w:rsidRPr="005F45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行為改變</w:t>
            </w:r>
          </w:p>
        </w:tc>
        <w:tc>
          <w:tcPr>
            <w:tcW w:w="4678" w:type="dxa"/>
            <w:vAlign w:val="center"/>
          </w:tcPr>
          <w:p w14:paraId="29A3BF0F" w14:textId="3B54C67B" w:rsidR="005F4501" w:rsidRPr="00AE60EE" w:rsidRDefault="005F4501" w:rsidP="00AE60E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60EE">
              <w:rPr>
                <w:rFonts w:ascii="Times New Roman" w:eastAsia="標楷體" w:hAnsi="Times New Roman" w:cs="Times New Roman"/>
                <w:sz w:val="28"/>
                <w:szCs w:val="28"/>
              </w:rPr>
              <w:t>衛教後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民眾</w:t>
            </w:r>
            <w:r w:rsidRPr="00AE60EE">
              <w:rPr>
                <w:rFonts w:ascii="Times New Roman" w:eastAsia="標楷體" w:hAnsi="Times New Roman" w:cs="Times New Roman"/>
                <w:sz w:val="28"/>
                <w:szCs w:val="28"/>
              </w:rPr>
              <w:t>是否知識進步、行為改變</w:t>
            </w:r>
            <w:r w:rsidR="000557A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之</w:t>
            </w:r>
            <w:r w:rsidRPr="00AE60EE">
              <w:rPr>
                <w:rFonts w:ascii="Times New Roman" w:eastAsia="標楷體" w:hAnsi="Times New Roman" w:cs="Times New Roman"/>
                <w:sz w:val="28"/>
                <w:szCs w:val="28"/>
              </w:rPr>
              <w:t>具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體指標展現與</w:t>
            </w:r>
            <w:r w:rsidRPr="00AE60EE">
              <w:rPr>
                <w:rFonts w:ascii="Times New Roman" w:eastAsia="標楷體" w:hAnsi="Times New Roman" w:cs="Times New Roman"/>
                <w:sz w:val="28"/>
                <w:szCs w:val="28"/>
              </w:rPr>
              <w:t>成效</w:t>
            </w:r>
            <w:r w:rsidR="000557A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276" w:type="dxa"/>
            <w:vAlign w:val="center"/>
          </w:tcPr>
          <w:p w14:paraId="09E55C99" w14:textId="77777777" w:rsidR="005F4501" w:rsidRPr="00AE60EE" w:rsidRDefault="005F4501" w:rsidP="00AE60E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60EE">
              <w:rPr>
                <w:rFonts w:ascii="Times New Roman" w:eastAsia="標楷體" w:hAnsi="Times New Roman" w:cs="Times New Roman"/>
                <w:sz w:val="28"/>
                <w:szCs w:val="28"/>
              </w:rPr>
              <w:t>45%</w:t>
            </w:r>
          </w:p>
        </w:tc>
      </w:tr>
      <w:tr w:rsidR="005F4501" w:rsidRPr="004A48C5" w14:paraId="316CAFF6" w14:textId="77777777" w:rsidTr="00E33CD0">
        <w:trPr>
          <w:trHeight w:val="567"/>
        </w:trPr>
        <w:tc>
          <w:tcPr>
            <w:tcW w:w="2835" w:type="dxa"/>
            <w:vAlign w:val="center"/>
          </w:tcPr>
          <w:p w14:paraId="7EA2CD39" w14:textId="228CC84C" w:rsidR="005F4501" w:rsidRPr="00AE60EE" w:rsidRDefault="005F4501" w:rsidP="00AE60E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60EE">
              <w:rPr>
                <w:rFonts w:ascii="Times New Roman" w:eastAsia="標楷體" w:hAnsi="Times New Roman" w:cs="Times New Roman"/>
                <w:sz w:val="28"/>
                <w:szCs w:val="28"/>
              </w:rPr>
              <w:t>教材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應用</w:t>
            </w:r>
            <w:r w:rsidR="00962004" w:rsidRPr="009620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與參與成效</w:t>
            </w:r>
          </w:p>
        </w:tc>
        <w:tc>
          <w:tcPr>
            <w:tcW w:w="4678" w:type="dxa"/>
            <w:vAlign w:val="center"/>
          </w:tcPr>
          <w:p w14:paraId="46A7F346" w14:textId="605223CB" w:rsidR="005F4501" w:rsidRPr="00AE60EE" w:rsidRDefault="005F4501" w:rsidP="00AE60E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60EE">
              <w:rPr>
                <w:rFonts w:ascii="Times New Roman" w:eastAsia="標楷體" w:hAnsi="Times New Roman" w:cs="Times New Roman"/>
                <w:sz w:val="28"/>
                <w:szCs w:val="28"/>
              </w:rPr>
              <w:t>衛教教材是否有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助</w:t>
            </w:r>
            <w:r w:rsidR="009620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於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提升民眾學習</w:t>
            </w:r>
            <w:r w:rsidR="009620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 w:rsidR="00962004" w:rsidRPr="009620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貼近</w:t>
            </w:r>
            <w:r w:rsidR="009620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民眾</w:t>
            </w:r>
            <w:r w:rsidR="00962004" w:rsidRPr="009620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需求</w:t>
            </w:r>
            <w:r w:rsidRPr="00AE60EE">
              <w:rPr>
                <w:rFonts w:ascii="Times New Roman" w:eastAsia="標楷體" w:hAnsi="Times New Roman" w:cs="Times New Roman"/>
                <w:sz w:val="28"/>
                <w:szCs w:val="28"/>
              </w:rPr>
              <w:t>，並促進</w:t>
            </w:r>
            <w:r w:rsidR="009620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其參與等。</w:t>
            </w:r>
          </w:p>
        </w:tc>
        <w:tc>
          <w:tcPr>
            <w:tcW w:w="1276" w:type="dxa"/>
            <w:vAlign w:val="center"/>
          </w:tcPr>
          <w:p w14:paraId="342CB01A" w14:textId="77777777" w:rsidR="005F4501" w:rsidRPr="00AE60EE" w:rsidRDefault="005F4501" w:rsidP="00AE60E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60EE">
              <w:rPr>
                <w:rFonts w:ascii="Times New Roman" w:eastAsia="標楷體" w:hAnsi="Times New Roman" w:cs="Times New Roman"/>
                <w:sz w:val="28"/>
                <w:szCs w:val="28"/>
              </w:rPr>
              <w:t>35%</w:t>
            </w:r>
          </w:p>
        </w:tc>
      </w:tr>
      <w:tr w:rsidR="005F4501" w:rsidRPr="004A48C5" w14:paraId="55DD5AB1" w14:textId="77777777" w:rsidTr="00E33CD0">
        <w:trPr>
          <w:trHeight w:val="567"/>
        </w:trPr>
        <w:tc>
          <w:tcPr>
            <w:tcW w:w="2835" w:type="dxa"/>
            <w:vAlign w:val="center"/>
          </w:tcPr>
          <w:p w14:paraId="31A73407" w14:textId="0BC230F1" w:rsidR="005F4501" w:rsidRPr="00AE60EE" w:rsidRDefault="005F4501" w:rsidP="00AE60E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60EE">
              <w:rPr>
                <w:rFonts w:ascii="Times New Roman" w:eastAsia="標楷體" w:hAnsi="Times New Roman" w:cs="Times New Roman"/>
                <w:sz w:val="28"/>
                <w:szCs w:val="28"/>
              </w:rPr>
              <w:t>回饋與改</w:t>
            </w:r>
            <w:r w:rsidR="000557A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善</w:t>
            </w:r>
            <w:r w:rsidRPr="00AE60EE">
              <w:rPr>
                <w:rFonts w:ascii="Times New Roman" w:eastAsia="標楷體" w:hAnsi="Times New Roman" w:cs="Times New Roman"/>
                <w:sz w:val="28"/>
                <w:szCs w:val="28"/>
              </w:rPr>
              <w:t>機制</w:t>
            </w:r>
          </w:p>
        </w:tc>
        <w:tc>
          <w:tcPr>
            <w:tcW w:w="4678" w:type="dxa"/>
            <w:vAlign w:val="center"/>
          </w:tcPr>
          <w:p w14:paraId="7683CB34" w14:textId="3598D57D" w:rsidR="005F4501" w:rsidRPr="00AE60EE" w:rsidRDefault="000557A0" w:rsidP="00AE60E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557A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民眾或病患回饋之收集與應用，並用以持續優化衛教方式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276" w:type="dxa"/>
            <w:vAlign w:val="center"/>
          </w:tcPr>
          <w:p w14:paraId="391781DA" w14:textId="77777777" w:rsidR="005F4501" w:rsidRPr="00AE60EE" w:rsidRDefault="005F4501" w:rsidP="00AE60E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60EE">
              <w:rPr>
                <w:rFonts w:ascii="Times New Roman" w:eastAsia="標楷體" w:hAnsi="Times New Roman" w:cs="Times New Roman"/>
                <w:sz w:val="28"/>
                <w:szCs w:val="28"/>
              </w:rPr>
              <w:t>20%</w:t>
            </w:r>
          </w:p>
        </w:tc>
      </w:tr>
    </w:tbl>
    <w:p w14:paraId="1BC458DA" w14:textId="77777777" w:rsidR="005F4501" w:rsidRPr="00E33CD0" w:rsidRDefault="005F4501" w:rsidP="00E33CD0">
      <w:pPr>
        <w:pStyle w:val="a3"/>
        <w:snapToGrid w:val="0"/>
        <w:spacing w:beforeLines="50" w:before="180" w:line="400" w:lineRule="atLeast"/>
        <w:ind w:leftChars="0" w:left="141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089871F4" w14:textId="7AFA492C" w:rsidR="00297DC9" w:rsidRPr="00E33CD0" w:rsidRDefault="00297DC9" w:rsidP="009F4F07">
      <w:pPr>
        <w:autoSpaceDE w:val="0"/>
        <w:autoSpaceDN w:val="0"/>
        <w:adjustRightInd w:val="0"/>
        <w:snapToGrid w:val="0"/>
        <w:spacing w:line="400" w:lineRule="atLeast"/>
        <w:ind w:left="848" w:hangingChars="303" w:hanging="848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33CD0">
        <w:rPr>
          <w:rFonts w:ascii="Times New Roman" w:eastAsia="標楷體" w:hAnsi="Times New Roman" w:cs="Times New Roman" w:hint="eastAsia"/>
          <w:kern w:val="0"/>
          <w:sz w:val="28"/>
          <w:szCs w:val="28"/>
        </w:rPr>
        <w:t>備註：</w:t>
      </w:r>
      <w:r w:rsidR="00A94811" w:rsidRPr="00E33CD0">
        <w:rPr>
          <w:rFonts w:ascii="Times New Roman" w:eastAsia="標楷體" w:hAnsi="Times New Roman" w:cs="Times New Roman" w:hint="eastAsia"/>
          <w:kern w:val="0"/>
          <w:sz w:val="28"/>
          <w:szCs w:val="28"/>
        </w:rPr>
        <w:t>請依據您勾選之</w:t>
      </w:r>
      <w:r w:rsidR="00E04E06" w:rsidRPr="00E33CD0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報名</w:t>
      </w:r>
      <w:r w:rsidR="009F4F07" w:rsidRPr="00E33CD0">
        <w:rPr>
          <w:rFonts w:ascii="Times New Roman" w:eastAsia="標楷體" w:hAnsi="Times New Roman" w:cs="Times New Roman" w:hint="eastAsia"/>
          <w:kern w:val="0"/>
          <w:sz w:val="28"/>
          <w:szCs w:val="28"/>
        </w:rPr>
        <w:t>組別</w:t>
      </w:r>
      <w:r w:rsidR="00A94811" w:rsidRPr="00E33CD0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，以文字配合圖片、相片、影片等呈現執行腎臟衛教指導之方式</w:t>
      </w:r>
      <w:r w:rsidR="009F4F07" w:rsidRPr="00E33CD0">
        <w:rPr>
          <w:rFonts w:ascii="Times New Roman" w:eastAsia="標楷體" w:hAnsi="Times New Roman" w:cs="Times New Roman" w:hint="eastAsia"/>
          <w:kern w:val="0"/>
          <w:sz w:val="28"/>
          <w:szCs w:val="28"/>
        </w:rPr>
        <w:t>逐一列表佐證</w:t>
      </w:r>
      <w:r w:rsidR="00A94811" w:rsidRPr="00E33CD0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14:paraId="6DF9E6CF" w14:textId="77777777" w:rsidR="00A31046" w:rsidRPr="00E33CD0" w:rsidRDefault="00A31046" w:rsidP="00895BF8">
      <w:pPr>
        <w:autoSpaceDE w:val="0"/>
        <w:autoSpaceDN w:val="0"/>
        <w:adjustRightInd w:val="0"/>
        <w:snapToGrid w:val="0"/>
        <w:spacing w:line="400" w:lineRule="atLeast"/>
        <w:rPr>
          <w:rFonts w:ascii="Times New Roman" w:eastAsia="標楷體" w:hAnsi="Times New Roman" w:cs="Times New Roman"/>
          <w:b/>
          <w:bCs/>
          <w:kern w:val="0"/>
          <w:szCs w:val="24"/>
        </w:rPr>
      </w:pPr>
    </w:p>
    <w:p w14:paraId="79C5D458" w14:textId="6ED6074E" w:rsidR="009E03EE" w:rsidRPr="00E33CD0" w:rsidRDefault="002C5136" w:rsidP="00C40C25">
      <w:pPr>
        <w:snapToGrid w:val="0"/>
        <w:spacing w:afterLines="50" w:after="180" w:line="400" w:lineRule="atLeast"/>
        <w:jc w:val="both"/>
        <w:rPr>
          <w:rFonts w:ascii="Times New Roman" w:eastAsia="標楷體" w:hAnsi="Times New Roman" w:cs="Times New Roman"/>
          <w:b/>
          <w:bCs/>
          <w:sz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陸</w:t>
      </w:r>
      <w:r w:rsidR="00FC3C90" w:rsidRPr="00E33CD0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、</w:t>
      </w:r>
      <w:r w:rsidR="00C40C25" w:rsidRPr="00E33CD0">
        <w:rPr>
          <w:rFonts w:ascii="Times New Roman" w:eastAsia="標楷體" w:hAnsi="Times New Roman" w:cs="Times New Roman" w:hint="eastAsia"/>
          <w:b/>
          <w:bCs/>
          <w:sz w:val="28"/>
        </w:rPr>
        <w:t>獎項</w:t>
      </w:r>
      <w:r w:rsidR="00C60AA4">
        <w:rPr>
          <w:rFonts w:ascii="Times New Roman" w:eastAsia="標楷體" w:hAnsi="Times New Roman" w:cs="Times New Roman" w:hint="eastAsia"/>
          <w:b/>
          <w:bCs/>
          <w:sz w:val="28"/>
        </w:rPr>
        <w:t>及獎金規劃</w:t>
      </w:r>
      <w:r w:rsidR="00C40C25" w:rsidRPr="00E33CD0">
        <w:rPr>
          <w:rFonts w:ascii="Times New Roman" w:eastAsia="標楷體" w:hAnsi="Times New Roman" w:cs="Times New Roman" w:hint="eastAsia"/>
          <w:b/>
          <w:bCs/>
          <w:sz w:val="28"/>
        </w:rPr>
        <w:t>：</w:t>
      </w:r>
    </w:p>
    <w:tbl>
      <w:tblPr>
        <w:tblStyle w:val="a9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992"/>
        <w:gridCol w:w="236"/>
        <w:gridCol w:w="1559"/>
        <w:gridCol w:w="898"/>
        <w:gridCol w:w="236"/>
        <w:gridCol w:w="1465"/>
        <w:gridCol w:w="992"/>
      </w:tblGrid>
      <w:tr w:rsidR="008335E1" w:rsidRPr="00FD76BF" w14:paraId="408A29C8" w14:textId="77777777" w:rsidTr="00A31046">
        <w:trPr>
          <w:trHeight w:val="850"/>
        </w:trPr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61720C7A" w14:textId="12CC358B" w:rsidR="007E2F4F" w:rsidRPr="00E33CD0" w:rsidRDefault="007E2F4F" w:rsidP="003E257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3CD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獎項別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F5595C2" w14:textId="77777777" w:rsidR="007E2F4F" w:rsidRPr="00E33CD0" w:rsidRDefault="007E2F4F" w:rsidP="003E2575">
            <w:pPr>
              <w:snapToGrid w:val="0"/>
              <w:ind w:firstLineChars="112" w:firstLine="314"/>
              <w:rPr>
                <w:rFonts w:ascii="Times New Roman" w:hAnsi="Times New Roman" w:cs="Times New Roman"/>
                <w:color w:val="000000" w:themeColor="text1"/>
              </w:rPr>
            </w:pPr>
            <w:r w:rsidRPr="00E33CD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衛教創新優化組</w:t>
            </w:r>
          </w:p>
        </w:tc>
        <w:tc>
          <w:tcPr>
            <w:tcW w:w="236" w:type="dxa"/>
            <w:tcBorders>
              <w:top w:val="single" w:sz="12" w:space="0" w:color="auto"/>
            </w:tcBorders>
          </w:tcPr>
          <w:p w14:paraId="415F33D4" w14:textId="77777777" w:rsidR="007E2F4F" w:rsidRPr="00E33CD0" w:rsidRDefault="007E2F4F" w:rsidP="003E2575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57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C542BB2" w14:textId="77777777" w:rsidR="007E2F4F" w:rsidRPr="00E33CD0" w:rsidRDefault="007E2F4F" w:rsidP="003E257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3CD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衛教推廣熱忱組</w:t>
            </w:r>
          </w:p>
        </w:tc>
        <w:tc>
          <w:tcPr>
            <w:tcW w:w="236" w:type="dxa"/>
            <w:tcBorders>
              <w:top w:val="single" w:sz="12" w:space="0" w:color="auto"/>
            </w:tcBorders>
          </w:tcPr>
          <w:p w14:paraId="441D4A25" w14:textId="77777777" w:rsidR="007E2F4F" w:rsidRPr="00E33CD0" w:rsidRDefault="007E2F4F" w:rsidP="003E2575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57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2B2384C" w14:textId="77777777" w:rsidR="007E2F4F" w:rsidRPr="00E33CD0" w:rsidRDefault="007E2F4F" w:rsidP="003E257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3CD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衛教成效躍升組</w:t>
            </w:r>
          </w:p>
        </w:tc>
      </w:tr>
      <w:tr w:rsidR="008335E1" w:rsidRPr="00FD76BF" w14:paraId="235D79B5" w14:textId="77777777" w:rsidTr="00A31046">
        <w:trPr>
          <w:trHeight w:val="454"/>
        </w:trPr>
        <w:tc>
          <w:tcPr>
            <w:tcW w:w="1134" w:type="dxa"/>
            <w:vMerge/>
          </w:tcPr>
          <w:p w14:paraId="3223F246" w14:textId="77777777" w:rsidR="007E2F4F" w:rsidRPr="00E33CD0" w:rsidRDefault="007E2F4F" w:rsidP="003E2575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  <w:vAlign w:val="center"/>
          </w:tcPr>
          <w:p w14:paraId="28123788" w14:textId="77777777" w:rsidR="007E2F4F" w:rsidRPr="00E33CD0" w:rsidRDefault="007E2F4F" w:rsidP="003E257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3CD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金額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14:paraId="5DE9168D" w14:textId="77777777" w:rsidR="007E2F4F" w:rsidRPr="00E33CD0" w:rsidRDefault="007E2F4F" w:rsidP="003E257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3CD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名額</w:t>
            </w:r>
          </w:p>
        </w:tc>
        <w:tc>
          <w:tcPr>
            <w:tcW w:w="236" w:type="dxa"/>
            <w:vAlign w:val="center"/>
          </w:tcPr>
          <w:p w14:paraId="5212F743" w14:textId="77777777" w:rsidR="007E2F4F" w:rsidRPr="00E33CD0" w:rsidRDefault="007E2F4F" w:rsidP="003E257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14:paraId="3CA4AF97" w14:textId="77777777" w:rsidR="007E2F4F" w:rsidRPr="00E33CD0" w:rsidRDefault="007E2F4F" w:rsidP="003E257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3CD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金額</w:t>
            </w:r>
          </w:p>
        </w:tc>
        <w:tc>
          <w:tcPr>
            <w:tcW w:w="898" w:type="dxa"/>
            <w:tcBorders>
              <w:top w:val="single" w:sz="8" w:space="0" w:color="auto"/>
            </w:tcBorders>
            <w:vAlign w:val="center"/>
          </w:tcPr>
          <w:p w14:paraId="14F0FD10" w14:textId="77777777" w:rsidR="007E2F4F" w:rsidRPr="00E33CD0" w:rsidRDefault="007E2F4F" w:rsidP="003E257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3CD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名額</w:t>
            </w:r>
          </w:p>
        </w:tc>
        <w:tc>
          <w:tcPr>
            <w:tcW w:w="236" w:type="dxa"/>
            <w:vAlign w:val="center"/>
          </w:tcPr>
          <w:p w14:paraId="7C29140B" w14:textId="77777777" w:rsidR="007E2F4F" w:rsidRPr="00E33CD0" w:rsidRDefault="007E2F4F" w:rsidP="003E257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65" w:type="dxa"/>
            <w:tcBorders>
              <w:top w:val="single" w:sz="8" w:space="0" w:color="auto"/>
            </w:tcBorders>
            <w:vAlign w:val="center"/>
          </w:tcPr>
          <w:p w14:paraId="4EF2E3E7" w14:textId="77777777" w:rsidR="007E2F4F" w:rsidRPr="00E33CD0" w:rsidRDefault="007E2F4F" w:rsidP="003E257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3CD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金額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14:paraId="571E0323" w14:textId="77777777" w:rsidR="007E2F4F" w:rsidRPr="00E33CD0" w:rsidRDefault="007E2F4F" w:rsidP="003E257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3CD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名額</w:t>
            </w:r>
          </w:p>
        </w:tc>
      </w:tr>
      <w:tr w:rsidR="00773036" w:rsidRPr="00FD76BF" w14:paraId="747053D6" w14:textId="77777777" w:rsidTr="00A31046">
        <w:trPr>
          <w:trHeight w:val="454"/>
        </w:trPr>
        <w:tc>
          <w:tcPr>
            <w:tcW w:w="1134" w:type="dxa"/>
            <w:vAlign w:val="center"/>
          </w:tcPr>
          <w:p w14:paraId="6D28BF74" w14:textId="77777777" w:rsidR="00773036" w:rsidRPr="00E33CD0" w:rsidRDefault="00773036" w:rsidP="0077303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3CD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金獎</w:t>
            </w:r>
          </w:p>
        </w:tc>
        <w:tc>
          <w:tcPr>
            <w:tcW w:w="1560" w:type="dxa"/>
            <w:vAlign w:val="center"/>
          </w:tcPr>
          <w:p w14:paraId="4F45AC8B" w14:textId="23E331F3" w:rsidR="00773036" w:rsidRPr="00E33CD0" w:rsidRDefault="00773036" w:rsidP="0077303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3CD0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25,000</w:t>
            </w:r>
            <w:r w:rsidRPr="00E33CD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元</w:t>
            </w:r>
          </w:p>
        </w:tc>
        <w:tc>
          <w:tcPr>
            <w:tcW w:w="992" w:type="dxa"/>
            <w:vAlign w:val="center"/>
          </w:tcPr>
          <w:p w14:paraId="3EF91D73" w14:textId="5DFFFF6F" w:rsidR="00773036" w:rsidRPr="00E33CD0" w:rsidRDefault="005D7E1F" w:rsidP="0077303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3CD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36" w:type="dxa"/>
            <w:vAlign w:val="center"/>
          </w:tcPr>
          <w:p w14:paraId="75EB8D28" w14:textId="77777777" w:rsidR="00773036" w:rsidRPr="00E33CD0" w:rsidRDefault="00773036" w:rsidP="0077303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68932333" w14:textId="62FD853B" w:rsidR="00773036" w:rsidRPr="00E33CD0" w:rsidRDefault="00773036" w:rsidP="0077303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3CD0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25,000</w:t>
            </w:r>
            <w:r w:rsidRPr="00E33CD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元</w:t>
            </w:r>
          </w:p>
        </w:tc>
        <w:tc>
          <w:tcPr>
            <w:tcW w:w="898" w:type="dxa"/>
            <w:vAlign w:val="center"/>
          </w:tcPr>
          <w:p w14:paraId="6FBA5C7A" w14:textId="32ED1156" w:rsidR="00773036" w:rsidRPr="00E33CD0" w:rsidRDefault="005D7E1F" w:rsidP="0077303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3CD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36" w:type="dxa"/>
            <w:vAlign w:val="center"/>
          </w:tcPr>
          <w:p w14:paraId="5B7AA550" w14:textId="77777777" w:rsidR="00773036" w:rsidRPr="00E33CD0" w:rsidRDefault="00773036" w:rsidP="0077303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65" w:type="dxa"/>
            <w:vAlign w:val="center"/>
          </w:tcPr>
          <w:p w14:paraId="0B24C49C" w14:textId="721C27DB" w:rsidR="00773036" w:rsidRPr="00E33CD0" w:rsidRDefault="00773036" w:rsidP="0077303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3CD0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25,000</w:t>
            </w:r>
            <w:r w:rsidRPr="00E33CD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元</w:t>
            </w:r>
          </w:p>
        </w:tc>
        <w:tc>
          <w:tcPr>
            <w:tcW w:w="992" w:type="dxa"/>
            <w:vAlign w:val="center"/>
          </w:tcPr>
          <w:p w14:paraId="1C974048" w14:textId="3D31EFB9" w:rsidR="00773036" w:rsidRPr="00E33CD0" w:rsidRDefault="005D7E1F" w:rsidP="0077303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3CD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773036" w:rsidRPr="00FD76BF" w14:paraId="1107AED7" w14:textId="77777777" w:rsidTr="00A31046">
        <w:trPr>
          <w:trHeight w:val="454"/>
        </w:trPr>
        <w:tc>
          <w:tcPr>
            <w:tcW w:w="1134" w:type="dxa"/>
            <w:vAlign w:val="center"/>
          </w:tcPr>
          <w:p w14:paraId="5058D231" w14:textId="77777777" w:rsidR="00773036" w:rsidRPr="00E33CD0" w:rsidRDefault="00773036" w:rsidP="0077303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3CD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銀獎</w:t>
            </w:r>
          </w:p>
        </w:tc>
        <w:tc>
          <w:tcPr>
            <w:tcW w:w="1560" w:type="dxa"/>
            <w:vAlign w:val="center"/>
          </w:tcPr>
          <w:p w14:paraId="7A846F0C" w14:textId="3FC66D17" w:rsidR="00773036" w:rsidRPr="00E33CD0" w:rsidRDefault="00773036" w:rsidP="0077303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3CD0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15,000</w:t>
            </w:r>
            <w:r w:rsidRPr="00E33CD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元</w:t>
            </w:r>
          </w:p>
        </w:tc>
        <w:tc>
          <w:tcPr>
            <w:tcW w:w="992" w:type="dxa"/>
            <w:vAlign w:val="center"/>
          </w:tcPr>
          <w:p w14:paraId="45A529FA" w14:textId="3EC06A05" w:rsidR="00773036" w:rsidRPr="00E33CD0" w:rsidRDefault="005D7E1F" w:rsidP="0077303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3CD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36" w:type="dxa"/>
            <w:vAlign w:val="center"/>
          </w:tcPr>
          <w:p w14:paraId="6C483728" w14:textId="77777777" w:rsidR="00773036" w:rsidRPr="00E33CD0" w:rsidRDefault="00773036" w:rsidP="0077303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2978E37B" w14:textId="5AEB872E" w:rsidR="00773036" w:rsidRPr="00E33CD0" w:rsidRDefault="00773036" w:rsidP="0077303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3CD0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15,000</w:t>
            </w:r>
            <w:r w:rsidRPr="00E33CD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元</w:t>
            </w:r>
          </w:p>
        </w:tc>
        <w:tc>
          <w:tcPr>
            <w:tcW w:w="898" w:type="dxa"/>
            <w:vAlign w:val="center"/>
          </w:tcPr>
          <w:p w14:paraId="1DBBB988" w14:textId="18ADCF66" w:rsidR="00773036" w:rsidRPr="00E33CD0" w:rsidRDefault="00773036" w:rsidP="0077303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3CD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5D7E1F" w:rsidRPr="00E33CD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36" w:type="dxa"/>
            <w:vAlign w:val="center"/>
          </w:tcPr>
          <w:p w14:paraId="45C953B3" w14:textId="77777777" w:rsidR="00773036" w:rsidRPr="00E33CD0" w:rsidRDefault="00773036" w:rsidP="0077303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65" w:type="dxa"/>
            <w:vAlign w:val="center"/>
          </w:tcPr>
          <w:p w14:paraId="579CC3D5" w14:textId="3EBC290E" w:rsidR="00773036" w:rsidRPr="00E33CD0" w:rsidRDefault="00773036" w:rsidP="0077303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3CD0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15,000</w:t>
            </w:r>
            <w:r w:rsidRPr="00E33CD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元</w:t>
            </w:r>
          </w:p>
        </w:tc>
        <w:tc>
          <w:tcPr>
            <w:tcW w:w="992" w:type="dxa"/>
            <w:vAlign w:val="center"/>
          </w:tcPr>
          <w:p w14:paraId="341198FF" w14:textId="537FC32B" w:rsidR="00773036" w:rsidRPr="00E33CD0" w:rsidRDefault="00773036" w:rsidP="0077303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3CD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5D7E1F" w:rsidRPr="00E33CD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773036" w:rsidRPr="00FD76BF" w14:paraId="4522DB4B" w14:textId="77777777" w:rsidTr="00A31046">
        <w:trPr>
          <w:trHeight w:val="454"/>
        </w:trPr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7F1C38B" w14:textId="77777777" w:rsidR="00773036" w:rsidRPr="00E33CD0" w:rsidRDefault="00773036" w:rsidP="0077303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3CD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銅獎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70E78FF9" w14:textId="676F3497" w:rsidR="00773036" w:rsidRPr="00E33CD0" w:rsidRDefault="00773036" w:rsidP="0077303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3CD0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10,000</w:t>
            </w:r>
            <w:r w:rsidRPr="00E33CD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元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7E8B338C" w14:textId="30417B3E" w:rsidR="00773036" w:rsidRPr="00E33CD0" w:rsidRDefault="00773036" w:rsidP="0077303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3CD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5D7E1F" w:rsidRPr="00E33CD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bottom w:val="single" w:sz="12" w:space="0" w:color="auto"/>
            </w:tcBorders>
            <w:vAlign w:val="center"/>
          </w:tcPr>
          <w:p w14:paraId="3D4577DF" w14:textId="77777777" w:rsidR="00773036" w:rsidRPr="00E33CD0" w:rsidRDefault="00773036" w:rsidP="0077303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2D148326" w14:textId="3BAAE8FA" w:rsidR="00773036" w:rsidRPr="00E33CD0" w:rsidRDefault="00773036" w:rsidP="0077303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3CD0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10,000</w:t>
            </w:r>
            <w:r w:rsidRPr="00E33CD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元</w:t>
            </w:r>
          </w:p>
        </w:tc>
        <w:tc>
          <w:tcPr>
            <w:tcW w:w="898" w:type="dxa"/>
            <w:tcBorders>
              <w:bottom w:val="single" w:sz="12" w:space="0" w:color="auto"/>
            </w:tcBorders>
            <w:vAlign w:val="center"/>
          </w:tcPr>
          <w:p w14:paraId="06F81A2E" w14:textId="26B88255" w:rsidR="00773036" w:rsidRPr="00E33CD0" w:rsidRDefault="00773036" w:rsidP="0077303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3CD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5D7E1F" w:rsidRPr="00E33CD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bottom w:val="single" w:sz="12" w:space="0" w:color="auto"/>
            </w:tcBorders>
            <w:vAlign w:val="center"/>
          </w:tcPr>
          <w:p w14:paraId="77111439" w14:textId="77777777" w:rsidR="00773036" w:rsidRPr="00E33CD0" w:rsidRDefault="00773036" w:rsidP="0077303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65" w:type="dxa"/>
            <w:tcBorders>
              <w:bottom w:val="single" w:sz="12" w:space="0" w:color="auto"/>
            </w:tcBorders>
            <w:vAlign w:val="center"/>
          </w:tcPr>
          <w:p w14:paraId="6541D3C7" w14:textId="5A98EB25" w:rsidR="00773036" w:rsidRPr="00E33CD0" w:rsidRDefault="00773036" w:rsidP="0077303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3CD0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10,000</w:t>
            </w:r>
            <w:r w:rsidRPr="00E33CD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元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296669E9" w14:textId="3781E27A" w:rsidR="00773036" w:rsidRPr="00E33CD0" w:rsidRDefault="00773036" w:rsidP="0077303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3CD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5D7E1F" w:rsidRPr="00E33CD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</w:tbl>
    <w:p w14:paraId="12B00C90" w14:textId="53DDBD41" w:rsidR="0021798C" w:rsidRDefault="00C82181" w:rsidP="00A31046">
      <w:pPr>
        <w:snapToGrid w:val="0"/>
        <w:spacing w:beforeLines="50" w:before="180" w:line="440" w:lineRule="exact"/>
        <w:ind w:left="1"/>
        <w:rPr>
          <w:rFonts w:ascii="Times New Roman" w:eastAsia="標楷體" w:hAnsi="Times New Roman" w:cs="Times New Roman"/>
          <w:sz w:val="28"/>
        </w:rPr>
      </w:pPr>
      <w:r w:rsidRPr="00E33CD0">
        <w:rPr>
          <w:rFonts w:ascii="Times New Roman" w:eastAsia="標楷體" w:hAnsi="Times New Roman" w:cs="Times New Roman" w:hint="eastAsia"/>
          <w:sz w:val="28"/>
        </w:rPr>
        <w:t>上述得獎</w:t>
      </w:r>
      <w:r w:rsidR="00DE543F" w:rsidRPr="00E33CD0">
        <w:rPr>
          <w:rFonts w:ascii="Times New Roman" w:eastAsia="標楷體" w:hAnsi="Times New Roman" w:cs="Times New Roman" w:hint="eastAsia"/>
          <w:sz w:val="28"/>
        </w:rPr>
        <w:t>診</w:t>
      </w:r>
      <w:r w:rsidRPr="00E33CD0">
        <w:rPr>
          <w:rFonts w:ascii="Times New Roman" w:eastAsia="標楷體" w:hAnsi="Times New Roman" w:cs="Times New Roman" w:hint="eastAsia"/>
          <w:sz w:val="28"/>
        </w:rPr>
        <w:t>所</w:t>
      </w:r>
      <w:r w:rsidR="00DA5C08" w:rsidRPr="00DA5C08">
        <w:rPr>
          <w:rFonts w:ascii="Times New Roman" w:eastAsia="標楷體" w:hAnsi="Times New Roman" w:cs="Times New Roman" w:hint="eastAsia"/>
          <w:sz w:val="28"/>
        </w:rPr>
        <w:t>由國民</w:t>
      </w:r>
      <w:proofErr w:type="gramStart"/>
      <w:r w:rsidR="00DA5C08" w:rsidRPr="00DA5C08">
        <w:rPr>
          <w:rFonts w:ascii="Times New Roman" w:eastAsia="標楷體" w:hAnsi="Times New Roman" w:cs="Times New Roman" w:hint="eastAsia"/>
          <w:sz w:val="28"/>
        </w:rPr>
        <w:t>健康署</w:t>
      </w:r>
      <w:proofErr w:type="gramEnd"/>
      <w:r w:rsidR="00DA5C08" w:rsidRPr="00DA5C08">
        <w:rPr>
          <w:rFonts w:ascii="Times New Roman" w:eastAsia="標楷體" w:hAnsi="Times New Roman" w:cs="Times New Roman" w:hint="eastAsia"/>
          <w:sz w:val="28"/>
        </w:rPr>
        <w:t>另行通知，</w:t>
      </w:r>
      <w:r w:rsidRPr="00E33CD0">
        <w:rPr>
          <w:rFonts w:ascii="Times New Roman" w:eastAsia="標楷體" w:hAnsi="Times New Roman" w:cs="Times New Roman" w:hint="eastAsia"/>
          <w:sz w:val="28"/>
        </w:rPr>
        <w:t>於</w:t>
      </w:r>
      <w:r w:rsidRPr="00E33CD0">
        <w:rPr>
          <w:rFonts w:ascii="Times New Roman" w:eastAsia="標楷體" w:hAnsi="Times New Roman" w:cs="Times New Roman"/>
          <w:sz w:val="28"/>
        </w:rPr>
        <w:t>114</w:t>
      </w:r>
      <w:r w:rsidRPr="00E33CD0">
        <w:rPr>
          <w:rFonts w:ascii="Times New Roman" w:eastAsia="標楷體" w:hAnsi="Times New Roman" w:cs="Times New Roman" w:hint="eastAsia"/>
          <w:sz w:val="28"/>
        </w:rPr>
        <w:t>年</w:t>
      </w:r>
      <w:r w:rsidRPr="00E33CD0">
        <w:rPr>
          <w:rFonts w:ascii="Times New Roman" w:eastAsia="標楷體" w:hAnsi="Times New Roman" w:cs="Times New Roman"/>
          <w:sz w:val="28"/>
        </w:rPr>
        <w:t>11</w:t>
      </w:r>
      <w:r w:rsidRPr="00E33CD0">
        <w:rPr>
          <w:rFonts w:ascii="Times New Roman" w:eastAsia="標楷體" w:hAnsi="Times New Roman" w:cs="Times New Roman" w:hint="eastAsia"/>
          <w:sz w:val="28"/>
        </w:rPr>
        <w:t>月</w:t>
      </w:r>
      <w:r w:rsidRPr="00E33CD0">
        <w:rPr>
          <w:rFonts w:ascii="Times New Roman" w:eastAsia="標楷體" w:hAnsi="Times New Roman" w:cs="Times New Roman"/>
          <w:sz w:val="28"/>
        </w:rPr>
        <w:t>11</w:t>
      </w:r>
      <w:r w:rsidRPr="00E33CD0">
        <w:rPr>
          <w:rFonts w:ascii="Times New Roman" w:eastAsia="標楷體" w:hAnsi="Times New Roman" w:cs="Times New Roman" w:hint="eastAsia"/>
          <w:sz w:val="28"/>
        </w:rPr>
        <w:t>日表揚典禮給予表揚</w:t>
      </w:r>
      <w:r w:rsidR="00200424" w:rsidRPr="00E33CD0">
        <w:rPr>
          <w:rFonts w:ascii="Times New Roman" w:eastAsia="標楷體" w:hAnsi="Times New Roman" w:cs="Times New Roman" w:hint="eastAsia"/>
          <w:sz w:val="28"/>
        </w:rPr>
        <w:t>，相關</w:t>
      </w:r>
      <w:r w:rsidR="00FF1710" w:rsidRPr="00E33CD0">
        <w:rPr>
          <w:rFonts w:ascii="Times New Roman" w:eastAsia="標楷體" w:hAnsi="Times New Roman" w:cs="Times New Roman" w:hint="eastAsia"/>
          <w:sz w:val="28"/>
        </w:rPr>
        <w:t>事宜</w:t>
      </w:r>
      <w:r w:rsidR="00200424" w:rsidRPr="00E33CD0">
        <w:rPr>
          <w:rFonts w:ascii="Times New Roman" w:eastAsia="標楷體" w:hAnsi="Times New Roman" w:cs="Times New Roman" w:hint="eastAsia"/>
          <w:sz w:val="28"/>
        </w:rPr>
        <w:t>將另行公告。</w:t>
      </w:r>
    </w:p>
    <w:p w14:paraId="460C1C63" w14:textId="48D4B753" w:rsidR="00A33043" w:rsidRPr="00E33CD0" w:rsidRDefault="002C5136" w:rsidP="00923DD9">
      <w:pPr>
        <w:snapToGrid w:val="0"/>
        <w:spacing w:beforeLines="50" w:before="180" w:line="440" w:lineRule="exact"/>
        <w:ind w:left="426" w:hangingChars="152" w:hanging="426"/>
        <w:rPr>
          <w:rFonts w:ascii="Times New Roman" w:eastAsia="標楷體" w:hAnsi="Times New Roman" w:cs="Times New Roman"/>
          <w:b/>
          <w:sz w:val="28"/>
        </w:rPr>
      </w:pPr>
      <w:proofErr w:type="gramStart"/>
      <w:r>
        <w:rPr>
          <w:rFonts w:ascii="Times New Roman" w:eastAsia="標楷體" w:hAnsi="Times New Roman" w:cs="Times New Roman" w:hint="eastAsia"/>
          <w:b/>
          <w:sz w:val="28"/>
        </w:rPr>
        <w:t>柒</w:t>
      </w:r>
      <w:proofErr w:type="gramEnd"/>
      <w:r w:rsidR="00A33043" w:rsidRPr="00E33CD0">
        <w:rPr>
          <w:rFonts w:ascii="Times New Roman" w:eastAsia="標楷體" w:hAnsi="Times New Roman" w:cs="Times New Roman" w:hint="eastAsia"/>
          <w:b/>
          <w:sz w:val="28"/>
        </w:rPr>
        <w:t>、申請須知：</w:t>
      </w:r>
    </w:p>
    <w:p w14:paraId="59A9E000" w14:textId="06C241D9" w:rsidR="00A33043" w:rsidRPr="00E33CD0" w:rsidRDefault="00A33043" w:rsidP="00E34311">
      <w:pPr>
        <w:pStyle w:val="a3"/>
        <w:snapToGrid w:val="0"/>
        <w:spacing w:beforeLines="25" w:before="90" w:line="440" w:lineRule="exact"/>
        <w:ind w:leftChars="178" w:rightChars="-60" w:right="-144" w:hangingChars="19" w:hanging="53"/>
        <w:rPr>
          <w:rFonts w:ascii="Times New Roman" w:eastAsia="標楷體" w:hAnsi="Times New Roman" w:cs="Times New Roman"/>
          <w:sz w:val="28"/>
        </w:rPr>
      </w:pPr>
      <w:r w:rsidRPr="00E33CD0">
        <w:rPr>
          <w:rFonts w:ascii="Times New Roman" w:eastAsia="標楷體" w:hAnsi="Times New Roman" w:cs="Times New Roman" w:hint="eastAsia"/>
          <w:sz w:val="28"/>
        </w:rPr>
        <w:t>一、受理申請日期：自公告日起至</w:t>
      </w:r>
      <w:r w:rsidRPr="00E33CD0">
        <w:rPr>
          <w:rFonts w:ascii="Times New Roman" w:eastAsia="標楷體" w:hAnsi="Times New Roman" w:cs="Times New Roman"/>
          <w:sz w:val="28"/>
        </w:rPr>
        <w:t>114</w:t>
      </w:r>
      <w:r w:rsidRPr="00E33CD0">
        <w:rPr>
          <w:rFonts w:ascii="Times New Roman" w:eastAsia="標楷體" w:hAnsi="Times New Roman" w:cs="Times New Roman" w:hint="eastAsia"/>
          <w:sz w:val="28"/>
        </w:rPr>
        <w:t>年</w:t>
      </w:r>
      <w:r w:rsidR="00502749" w:rsidRPr="00E33CD0">
        <w:rPr>
          <w:rFonts w:ascii="Times New Roman" w:eastAsia="標楷體" w:hAnsi="Times New Roman" w:cs="Times New Roman"/>
          <w:color w:val="000000" w:themeColor="text1"/>
          <w:sz w:val="28"/>
        </w:rPr>
        <w:t>9</w:t>
      </w:r>
      <w:r w:rsidRPr="00E33CD0">
        <w:rPr>
          <w:rFonts w:ascii="Times New Roman" w:eastAsia="標楷體" w:hAnsi="Times New Roman" w:cs="Times New Roman" w:hint="eastAsia"/>
          <w:color w:val="000000" w:themeColor="text1"/>
          <w:sz w:val="28"/>
        </w:rPr>
        <w:t>月</w:t>
      </w:r>
      <w:r w:rsidR="00502749" w:rsidRPr="00E33CD0">
        <w:rPr>
          <w:rFonts w:ascii="Times New Roman" w:eastAsia="標楷體" w:hAnsi="Times New Roman" w:cs="Times New Roman"/>
          <w:color w:val="000000" w:themeColor="text1"/>
          <w:sz w:val="28"/>
        </w:rPr>
        <w:t>5</w:t>
      </w:r>
      <w:r w:rsidRPr="00E33CD0">
        <w:rPr>
          <w:rFonts w:ascii="Times New Roman" w:eastAsia="標楷體" w:hAnsi="Times New Roman" w:cs="Times New Roman" w:hint="eastAsia"/>
          <w:color w:val="000000" w:themeColor="text1"/>
          <w:sz w:val="28"/>
        </w:rPr>
        <w:t>日止</w:t>
      </w:r>
      <w:r w:rsidRPr="00E33CD0">
        <w:rPr>
          <w:rFonts w:ascii="Times New Roman" w:eastAsia="標楷體" w:hAnsi="Times New Roman" w:cs="Times New Roman" w:hint="eastAsia"/>
          <w:sz w:val="28"/>
        </w:rPr>
        <w:t>，以郵戳為</w:t>
      </w:r>
      <w:proofErr w:type="gramStart"/>
      <w:r w:rsidRPr="00E33CD0">
        <w:rPr>
          <w:rFonts w:ascii="Times New Roman" w:eastAsia="標楷體" w:hAnsi="Times New Roman" w:cs="Times New Roman" w:hint="eastAsia"/>
          <w:sz w:val="28"/>
        </w:rPr>
        <w:t>憑</w:t>
      </w:r>
      <w:proofErr w:type="gramEnd"/>
      <w:r w:rsidRPr="00E33CD0">
        <w:rPr>
          <w:rFonts w:ascii="Times New Roman" w:eastAsia="標楷體" w:hAnsi="Times New Roman" w:cs="Times New Roman" w:hint="eastAsia"/>
          <w:sz w:val="28"/>
        </w:rPr>
        <w:t>。</w:t>
      </w:r>
    </w:p>
    <w:p w14:paraId="25185625" w14:textId="7EF431C6" w:rsidR="00C06908" w:rsidRPr="00E33CD0" w:rsidRDefault="00A33043" w:rsidP="00E34311">
      <w:pPr>
        <w:pStyle w:val="a3"/>
        <w:snapToGrid w:val="0"/>
        <w:spacing w:beforeLines="25" w:before="90" w:line="400" w:lineRule="exact"/>
        <w:ind w:leftChars="177" w:left="991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E33CD0">
        <w:rPr>
          <w:rFonts w:ascii="Times New Roman" w:eastAsia="標楷體" w:hAnsi="Times New Roman" w:cs="Times New Roman" w:hint="eastAsia"/>
          <w:sz w:val="28"/>
        </w:rPr>
        <w:t>二、受理申請方式：於受理截止時間前，</w:t>
      </w:r>
      <w:r w:rsidR="00F32D4D" w:rsidRPr="00E33CD0">
        <w:rPr>
          <w:rFonts w:ascii="Times New Roman" w:eastAsia="標楷體" w:hAnsi="Times New Roman" w:cs="Times New Roman" w:hint="eastAsia"/>
          <w:sz w:val="28"/>
        </w:rPr>
        <w:t>提出</w:t>
      </w:r>
      <w:r w:rsidR="008F7DA1" w:rsidRPr="00E33CD0">
        <w:rPr>
          <w:rFonts w:ascii="Times New Roman" w:eastAsia="標楷體" w:hAnsi="Times New Roman" w:cs="Times New Roman" w:hint="eastAsia"/>
          <w:sz w:val="28"/>
        </w:rPr>
        <w:t>書面資料</w:t>
      </w:r>
      <w:bookmarkStart w:id="1" w:name="_Hlk200109454"/>
      <w:r w:rsidR="008F7DA1" w:rsidRPr="00E33CD0">
        <w:rPr>
          <w:rFonts w:ascii="Times New Roman" w:eastAsia="標楷體" w:hAnsi="Times New Roman" w:cs="Times New Roman"/>
          <w:sz w:val="28"/>
        </w:rPr>
        <w:t>A4</w:t>
      </w:r>
      <w:bookmarkEnd w:id="1"/>
      <w:r w:rsidR="008F7DA1" w:rsidRPr="00E33CD0">
        <w:rPr>
          <w:rFonts w:ascii="Times New Roman" w:eastAsia="標楷體" w:hAnsi="Times New Roman" w:cs="Times New Roman"/>
          <w:sz w:val="28"/>
        </w:rPr>
        <w:t xml:space="preserve"> </w:t>
      </w:r>
      <w:r w:rsidR="008F7DA1" w:rsidRPr="00E33CD0">
        <w:rPr>
          <w:rFonts w:ascii="Times New Roman" w:eastAsia="標楷體" w:hAnsi="Times New Roman" w:cs="Times New Roman" w:hint="eastAsia"/>
          <w:sz w:val="28"/>
        </w:rPr>
        <w:t>紙本一份裝訂，頁數上限</w:t>
      </w:r>
      <w:r w:rsidR="008F7DA1" w:rsidRPr="00E33CD0">
        <w:rPr>
          <w:rFonts w:ascii="Times New Roman" w:eastAsia="標楷體" w:hAnsi="Times New Roman" w:cs="Times New Roman"/>
          <w:sz w:val="28"/>
        </w:rPr>
        <w:t xml:space="preserve"> 10 </w:t>
      </w:r>
      <w:r w:rsidR="008F7DA1" w:rsidRPr="00E33CD0">
        <w:rPr>
          <w:rFonts w:ascii="Times New Roman" w:eastAsia="標楷體" w:hAnsi="Times New Roman" w:cs="Times New Roman" w:hint="eastAsia"/>
          <w:sz w:val="28"/>
        </w:rPr>
        <w:t>頁</w:t>
      </w:r>
      <w:r w:rsidRPr="00E33CD0">
        <w:rPr>
          <w:rFonts w:ascii="Times New Roman" w:eastAsia="標楷體" w:hAnsi="Times New Roman" w:cs="Times New Roman" w:hint="eastAsia"/>
          <w:sz w:val="28"/>
        </w:rPr>
        <w:t>，掛號</w:t>
      </w:r>
      <w:proofErr w:type="gramStart"/>
      <w:r w:rsidRPr="00E33CD0">
        <w:rPr>
          <w:rFonts w:ascii="Times New Roman" w:eastAsia="標楷體" w:hAnsi="Times New Roman" w:cs="Times New Roman" w:hint="eastAsia"/>
          <w:sz w:val="28"/>
        </w:rPr>
        <w:t>逕</w:t>
      </w:r>
      <w:proofErr w:type="gramEnd"/>
      <w:r w:rsidRPr="00E33CD0">
        <w:rPr>
          <w:rFonts w:ascii="Times New Roman" w:eastAsia="標楷體" w:hAnsi="Times New Roman" w:cs="Times New Roman" w:hint="eastAsia"/>
          <w:sz w:val="28"/>
        </w:rPr>
        <w:t>寄</w:t>
      </w:r>
      <w:r w:rsidRPr="00E33CD0">
        <w:rPr>
          <w:rFonts w:ascii="Times New Roman" w:eastAsia="標楷體" w:hAnsi="Times New Roman" w:cs="Times New Roman"/>
          <w:sz w:val="28"/>
        </w:rPr>
        <w:t>100</w:t>
      </w:r>
      <w:r w:rsidRPr="00E33CD0">
        <w:rPr>
          <w:rFonts w:ascii="Times New Roman" w:eastAsia="標楷體" w:hAnsi="Times New Roman" w:cs="Times New Roman" w:hint="eastAsia"/>
          <w:sz w:val="28"/>
        </w:rPr>
        <w:t>台北市青島西路</w:t>
      </w:r>
      <w:r w:rsidRPr="00E33CD0">
        <w:rPr>
          <w:rFonts w:ascii="Times New Roman" w:eastAsia="標楷體" w:hAnsi="Times New Roman" w:cs="Times New Roman"/>
          <w:sz w:val="28"/>
        </w:rPr>
        <w:t>11</w:t>
      </w:r>
      <w:r w:rsidRPr="00E33CD0">
        <w:rPr>
          <w:rFonts w:ascii="Times New Roman" w:eastAsia="標楷體" w:hAnsi="Times New Roman" w:cs="Times New Roman" w:hint="eastAsia"/>
          <w:sz w:val="28"/>
        </w:rPr>
        <w:t>號</w:t>
      </w:r>
      <w:r w:rsidRPr="00E33CD0">
        <w:rPr>
          <w:rFonts w:ascii="Times New Roman" w:eastAsia="標楷體" w:hAnsi="Times New Roman" w:cs="Times New Roman"/>
          <w:sz w:val="28"/>
        </w:rPr>
        <w:t>4</w:t>
      </w:r>
      <w:r w:rsidRPr="00E33CD0">
        <w:rPr>
          <w:rFonts w:ascii="Times New Roman" w:eastAsia="標楷體" w:hAnsi="Times New Roman" w:cs="Times New Roman" w:hint="eastAsia"/>
          <w:sz w:val="28"/>
        </w:rPr>
        <w:t>樓之</w:t>
      </w:r>
      <w:r w:rsidRPr="00E33CD0">
        <w:rPr>
          <w:rFonts w:ascii="Times New Roman" w:eastAsia="標楷體" w:hAnsi="Times New Roman" w:cs="Times New Roman"/>
          <w:sz w:val="28"/>
        </w:rPr>
        <w:t xml:space="preserve">1 </w:t>
      </w:r>
      <w:r w:rsidRPr="00E33CD0">
        <w:rPr>
          <w:rFonts w:ascii="Times New Roman" w:eastAsia="標楷體" w:hAnsi="Times New Roman" w:cs="Times New Roman" w:hint="eastAsia"/>
          <w:sz w:val="28"/>
        </w:rPr>
        <w:t>台灣腎臟醫學會收，信封外註明「</w:t>
      </w:r>
      <w:r w:rsidR="0016175A" w:rsidRPr="00E33CD0">
        <w:rPr>
          <w:rFonts w:ascii="Times New Roman" w:eastAsia="標楷體" w:hAnsi="Times New Roman" w:cs="Times New Roman"/>
          <w:sz w:val="28"/>
        </w:rPr>
        <w:t>114</w:t>
      </w:r>
      <w:r w:rsidR="0016175A" w:rsidRPr="00E33CD0">
        <w:rPr>
          <w:rFonts w:ascii="Times New Roman" w:eastAsia="標楷體" w:hAnsi="Times New Roman" w:cs="Times New Roman" w:hint="eastAsia"/>
          <w:sz w:val="28"/>
        </w:rPr>
        <w:t>年</w:t>
      </w:r>
      <w:r w:rsidR="006A572C" w:rsidRPr="006A572C">
        <w:rPr>
          <w:rFonts w:ascii="Times New Roman" w:eastAsia="標楷體" w:hAnsi="Times New Roman" w:cs="Times New Roman" w:hint="eastAsia"/>
          <w:bCs/>
          <w:sz w:val="28"/>
          <w:szCs w:val="28"/>
        </w:rPr>
        <w:t>推動診所提升腎臟病</w:t>
      </w:r>
      <w:proofErr w:type="gramStart"/>
      <w:r w:rsidR="006A572C" w:rsidRPr="006A572C">
        <w:rPr>
          <w:rFonts w:ascii="Times New Roman" w:eastAsia="標楷體" w:hAnsi="Times New Roman" w:cs="Times New Roman" w:hint="eastAsia"/>
          <w:bCs/>
          <w:sz w:val="28"/>
          <w:szCs w:val="28"/>
        </w:rPr>
        <w:t>健康識能</w:t>
      </w:r>
      <w:proofErr w:type="gramEnd"/>
      <w:r w:rsidR="006A572C" w:rsidRPr="006A572C">
        <w:rPr>
          <w:rFonts w:ascii="Times New Roman" w:eastAsia="標楷體" w:hAnsi="Times New Roman" w:cs="Times New Roman" w:hint="eastAsia"/>
          <w:bCs/>
          <w:sz w:val="28"/>
          <w:szCs w:val="28"/>
        </w:rPr>
        <w:t>獎勵</w:t>
      </w:r>
      <w:r w:rsidRPr="00E33CD0">
        <w:rPr>
          <w:rFonts w:ascii="Times New Roman" w:eastAsia="標楷體" w:hAnsi="Times New Roman" w:cs="Times New Roman" w:hint="eastAsia"/>
          <w:sz w:val="28"/>
          <w:szCs w:val="28"/>
        </w:rPr>
        <w:t>」字樣。</w:t>
      </w:r>
    </w:p>
    <w:bookmarkStart w:id="2" w:name="_Hlk200106029"/>
    <w:p w14:paraId="65033843" w14:textId="31F7A664" w:rsidR="00A33043" w:rsidRPr="00E33CD0" w:rsidRDefault="00C607BD" w:rsidP="009D513E">
      <w:pPr>
        <w:pStyle w:val="a3"/>
        <w:snapToGrid w:val="0"/>
        <w:spacing w:beforeLines="25" w:before="90" w:line="400" w:lineRule="exact"/>
        <w:ind w:leftChars="413" w:left="1036" w:hangingChars="16" w:hanging="45"/>
        <w:rPr>
          <w:rFonts w:ascii="Times New Roman" w:eastAsia="標楷體" w:hAnsi="Times New Roman" w:cs="Times New Roman"/>
          <w:sz w:val="28"/>
          <w:szCs w:val="28"/>
        </w:rPr>
      </w:pPr>
      <w:r w:rsidRPr="00E33CD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fldChar w:fldCharType="begin"/>
      </w:r>
      <w:r w:rsidRPr="00E33CD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instrText>HYPERLINK "mailto:</w:instrText>
      </w:r>
      <w:r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instrText>若有影片請用</w:instrText>
      </w:r>
      <w:r w:rsidRPr="00E33CD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instrText>E-mail</w:instrText>
      </w:r>
      <w:r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instrText>寄至</w:instrText>
      </w:r>
      <w:r w:rsidRPr="00E33CD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instrText>education@tsn.org.tw"</w:instrText>
      </w:r>
      <w:r w:rsidRPr="00E33CD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r>
      <w:r w:rsidRPr="00E33CD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fldChar w:fldCharType="separate"/>
      </w:r>
      <w:r w:rsidRPr="00E33CD0">
        <w:rPr>
          <w:rStyle w:val="af"/>
          <w:rFonts w:ascii="Times New Roman" w:eastAsia="標楷體" w:hAnsi="Times New Roman" w:cs="Times New Roman" w:hint="eastAsia"/>
          <w:color w:val="000000" w:themeColor="text1"/>
          <w:sz w:val="28"/>
          <w:szCs w:val="28"/>
          <w:u w:val="none"/>
        </w:rPr>
        <w:t>若有影片請用</w:t>
      </w:r>
      <w:r w:rsidRPr="00E33CD0">
        <w:rPr>
          <w:rStyle w:val="af"/>
          <w:rFonts w:ascii="Times New Roman" w:eastAsia="標楷體" w:hAnsi="Times New Roman" w:cs="Times New Roman"/>
          <w:color w:val="000000" w:themeColor="text1"/>
          <w:sz w:val="28"/>
          <w:szCs w:val="28"/>
          <w:u w:val="none"/>
        </w:rPr>
        <w:t>E-mail</w:t>
      </w:r>
      <w:r w:rsidRPr="00E33CD0">
        <w:rPr>
          <w:rStyle w:val="af"/>
          <w:rFonts w:ascii="Times New Roman" w:eastAsia="標楷體" w:hAnsi="Times New Roman" w:cs="Times New Roman" w:hint="eastAsia"/>
          <w:color w:val="000000" w:themeColor="text1"/>
          <w:sz w:val="28"/>
          <w:szCs w:val="28"/>
          <w:u w:val="none"/>
        </w:rPr>
        <w:t>寄至</w:t>
      </w:r>
      <w:r w:rsidRPr="00E33CD0">
        <w:rPr>
          <w:rStyle w:val="af"/>
          <w:rFonts w:ascii="Times New Roman" w:eastAsia="標楷體" w:hAnsi="Times New Roman" w:cs="Times New Roman"/>
          <w:color w:val="000000" w:themeColor="text1"/>
          <w:sz w:val="28"/>
          <w:szCs w:val="28"/>
          <w:u w:val="none"/>
        </w:rPr>
        <w:t>education@tsn.org.tw</w:t>
      </w:r>
      <w:r w:rsidRPr="00E33CD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fldChar w:fldCharType="end"/>
      </w:r>
      <w:bookmarkStart w:id="3" w:name="_Hlk200109251"/>
      <w:proofErr w:type="gramStart"/>
      <w:r w:rsidR="00C06908"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</w:t>
      </w:r>
      <w:proofErr w:type="gramEnd"/>
      <w:r w:rsidR="009F4F07" w:rsidRPr="00E33CD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檔名：診所名</w:t>
      </w:r>
      <w:r w:rsidR="009F4F07" w:rsidRPr="00E33CD0">
        <w:rPr>
          <w:rFonts w:ascii="Times New Roman" w:eastAsia="標楷體" w:hAnsi="Times New Roman" w:cs="Times New Roman" w:hint="eastAsia"/>
          <w:sz w:val="28"/>
          <w:szCs w:val="28"/>
        </w:rPr>
        <w:t>稱</w:t>
      </w:r>
      <w:proofErr w:type="gramStart"/>
      <w:r w:rsidR="009F4F07" w:rsidRPr="00E33CD0">
        <w:rPr>
          <w:rFonts w:ascii="Times New Roman" w:eastAsia="標楷體" w:hAnsi="Times New Roman" w:cs="Times New Roman" w:hint="eastAsia"/>
          <w:sz w:val="28"/>
          <w:szCs w:val="28"/>
        </w:rPr>
        <w:t>—</w:t>
      </w:r>
      <w:proofErr w:type="gramEnd"/>
      <w:r w:rsidR="00C60AA4" w:rsidRPr="00E33CD0">
        <w:rPr>
          <w:rFonts w:ascii="Times New Roman" w:eastAsia="標楷體" w:hAnsi="Times New Roman" w:cs="Times New Roman" w:hint="eastAsia"/>
          <w:sz w:val="28"/>
          <w:szCs w:val="28"/>
        </w:rPr>
        <w:t>報名組</w:t>
      </w:r>
      <w:r w:rsidR="009F4F07" w:rsidRPr="00E33CD0">
        <w:rPr>
          <w:rFonts w:ascii="Times New Roman" w:eastAsia="標楷體" w:hAnsi="Times New Roman" w:cs="Times New Roman" w:hint="eastAsia"/>
          <w:sz w:val="28"/>
          <w:szCs w:val="28"/>
        </w:rPr>
        <w:t>別</w:t>
      </w:r>
      <w:proofErr w:type="gramStart"/>
      <w:r w:rsidR="009F4F07" w:rsidRPr="00E33CD0">
        <w:rPr>
          <w:rFonts w:ascii="Times New Roman" w:eastAsia="標楷體" w:hAnsi="Times New Roman" w:cs="Times New Roman" w:hint="eastAsia"/>
          <w:sz w:val="28"/>
          <w:szCs w:val="28"/>
        </w:rPr>
        <w:t>）</w:t>
      </w:r>
      <w:bookmarkEnd w:id="3"/>
      <w:proofErr w:type="gramEnd"/>
      <w:r w:rsidR="00BB2979" w:rsidRPr="00E33CD0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bookmarkEnd w:id="2"/>
    <w:p w14:paraId="55D985BB" w14:textId="0B66A8D7" w:rsidR="00D66D36" w:rsidRPr="00E33CD0" w:rsidRDefault="00A33043" w:rsidP="00E34311">
      <w:pPr>
        <w:pStyle w:val="a3"/>
        <w:snapToGrid w:val="0"/>
        <w:spacing w:beforeLines="25" w:before="90" w:line="440" w:lineRule="exact"/>
        <w:ind w:leftChars="178" w:hangingChars="19" w:hanging="53"/>
        <w:rPr>
          <w:rFonts w:ascii="Times New Roman" w:eastAsia="標楷體" w:hAnsi="Times New Roman" w:cs="Times New Roman"/>
          <w:bCs/>
          <w:sz w:val="28"/>
          <w:szCs w:val="28"/>
        </w:rPr>
      </w:pPr>
      <w:r w:rsidRPr="00E33CD0">
        <w:rPr>
          <w:rFonts w:ascii="Times New Roman" w:eastAsia="標楷體" w:hAnsi="Times New Roman" w:cs="Times New Roman" w:hint="eastAsia"/>
          <w:sz w:val="28"/>
          <w:szCs w:val="28"/>
        </w:rPr>
        <w:t>三、</w:t>
      </w:r>
      <w:r w:rsidRPr="00E33CD0">
        <w:rPr>
          <w:rFonts w:ascii="Times New Roman" w:eastAsia="標楷體" w:hAnsi="Times New Roman" w:cs="Times New Roman" w:hint="eastAsia"/>
          <w:bCs/>
          <w:sz w:val="28"/>
          <w:szCs w:val="28"/>
        </w:rPr>
        <w:t>申請機構所送</w:t>
      </w:r>
      <w:r w:rsidR="00CB553A" w:rsidRPr="00E33CD0">
        <w:rPr>
          <w:rFonts w:ascii="Times New Roman" w:eastAsia="標楷體" w:hAnsi="Times New Roman" w:cs="Times New Roman" w:hint="eastAsia"/>
          <w:bCs/>
          <w:sz w:val="28"/>
          <w:szCs w:val="28"/>
        </w:rPr>
        <w:t>申請</w:t>
      </w:r>
      <w:r w:rsidRPr="00E33CD0">
        <w:rPr>
          <w:rFonts w:ascii="Times New Roman" w:eastAsia="標楷體" w:hAnsi="Times New Roman" w:cs="Times New Roman" w:hint="eastAsia"/>
          <w:bCs/>
          <w:sz w:val="28"/>
          <w:szCs w:val="28"/>
        </w:rPr>
        <w:t>資料，一經投遞</w:t>
      </w:r>
      <w:r w:rsidR="00CB553A" w:rsidRPr="00E33CD0">
        <w:rPr>
          <w:rFonts w:ascii="Times New Roman" w:eastAsia="標楷體" w:hAnsi="Times New Roman" w:cs="Times New Roman" w:hint="eastAsia"/>
          <w:bCs/>
          <w:sz w:val="28"/>
          <w:szCs w:val="28"/>
        </w:rPr>
        <w:t>恕</w:t>
      </w:r>
      <w:r w:rsidRPr="00E33CD0">
        <w:rPr>
          <w:rFonts w:ascii="Times New Roman" w:eastAsia="標楷體" w:hAnsi="Times New Roman" w:cs="Times New Roman" w:hint="eastAsia"/>
          <w:bCs/>
          <w:sz w:val="28"/>
          <w:szCs w:val="28"/>
        </w:rPr>
        <w:t>不退還。</w:t>
      </w:r>
    </w:p>
    <w:p w14:paraId="55B301FA" w14:textId="723AEE09" w:rsidR="00A33043" w:rsidRPr="00E33CD0" w:rsidRDefault="00A33043" w:rsidP="00E34311">
      <w:pPr>
        <w:pStyle w:val="a3"/>
        <w:snapToGrid w:val="0"/>
        <w:spacing w:beforeLines="25" w:before="90" w:line="440" w:lineRule="exact"/>
        <w:ind w:leftChars="178" w:hangingChars="19" w:hanging="53"/>
        <w:rPr>
          <w:rFonts w:ascii="Times New Roman" w:eastAsia="標楷體" w:hAnsi="Times New Roman" w:cs="Times New Roman"/>
          <w:bCs/>
          <w:sz w:val="28"/>
          <w:szCs w:val="28"/>
        </w:rPr>
      </w:pPr>
      <w:r w:rsidRPr="00E33CD0">
        <w:rPr>
          <w:rFonts w:ascii="Times New Roman" w:eastAsia="標楷體" w:hAnsi="Times New Roman" w:cs="Times New Roman" w:hint="eastAsia"/>
          <w:bCs/>
          <w:sz w:val="28"/>
          <w:szCs w:val="28"/>
        </w:rPr>
        <w:t>四、得獎機構將</w:t>
      </w:r>
      <w:r w:rsidR="00CB553A" w:rsidRPr="00E33CD0">
        <w:rPr>
          <w:rFonts w:ascii="Times New Roman" w:eastAsia="標楷體" w:hAnsi="Times New Roman" w:cs="Times New Roman" w:hint="eastAsia"/>
          <w:bCs/>
          <w:sz w:val="28"/>
          <w:szCs w:val="28"/>
        </w:rPr>
        <w:t>以</w:t>
      </w:r>
      <w:r w:rsidRPr="00E33CD0">
        <w:rPr>
          <w:rFonts w:ascii="Times New Roman" w:eastAsia="標楷體" w:hAnsi="Times New Roman" w:cs="Times New Roman" w:hint="eastAsia"/>
          <w:bCs/>
          <w:sz w:val="28"/>
          <w:szCs w:val="28"/>
        </w:rPr>
        <w:t>專函通知，未得獎之機構</w:t>
      </w:r>
      <w:proofErr w:type="gramStart"/>
      <w:r w:rsidRPr="00E33CD0">
        <w:rPr>
          <w:rFonts w:ascii="Times New Roman" w:eastAsia="標楷體" w:hAnsi="Times New Roman" w:cs="Times New Roman" w:hint="eastAsia"/>
          <w:bCs/>
          <w:sz w:val="28"/>
          <w:szCs w:val="28"/>
        </w:rPr>
        <w:t>不</w:t>
      </w:r>
      <w:proofErr w:type="gramEnd"/>
      <w:r w:rsidRPr="00E33CD0">
        <w:rPr>
          <w:rFonts w:ascii="Times New Roman" w:eastAsia="標楷體" w:hAnsi="Times New Roman" w:cs="Times New Roman" w:hint="eastAsia"/>
          <w:bCs/>
          <w:sz w:val="28"/>
          <w:szCs w:val="28"/>
        </w:rPr>
        <w:t>另函通知。</w:t>
      </w:r>
    </w:p>
    <w:p w14:paraId="7CBA1E4D" w14:textId="0DD1D604" w:rsidR="00C039CE" w:rsidRPr="00E33CD0" w:rsidRDefault="000518D5" w:rsidP="00E6195D">
      <w:pPr>
        <w:widowControl/>
        <w:snapToGrid w:val="0"/>
        <w:spacing w:line="400" w:lineRule="atLeast"/>
        <w:ind w:leftChars="118" w:left="768" w:hangingChars="202" w:hanging="485"/>
        <w:rPr>
          <w:rFonts w:ascii="Times New Roman" w:eastAsia="標楷體" w:hAnsi="Times New Roman" w:cs="Times New Roman"/>
          <w:sz w:val="28"/>
          <w:szCs w:val="28"/>
        </w:rPr>
      </w:pPr>
      <w:r w:rsidRPr="00E33CD0">
        <w:rPr>
          <w:rFonts w:ascii="Times New Roman" w:eastAsia="標楷體" w:hAnsi="Times New Roman" w:cs="Times New Roman"/>
          <w:szCs w:val="24"/>
        </w:rPr>
        <w:t xml:space="preserve"> </w:t>
      </w:r>
    </w:p>
    <w:p w14:paraId="54DB95B4" w14:textId="77777777" w:rsidR="00AD4AF6" w:rsidRPr="00E33CD0" w:rsidRDefault="00AD4AF6" w:rsidP="00FF67CF">
      <w:pPr>
        <w:snapToGrid w:val="0"/>
        <w:spacing w:line="400" w:lineRule="atLeast"/>
        <w:jc w:val="both"/>
        <w:rPr>
          <w:rFonts w:ascii="Times New Roman" w:eastAsia="標楷體" w:hAnsi="Times New Roman" w:cs="Times New Roman"/>
          <w:sz w:val="28"/>
          <w:szCs w:val="28"/>
        </w:rPr>
        <w:sectPr w:rsidR="00AD4AF6" w:rsidRPr="00E33CD0" w:rsidSect="008A0A48">
          <w:footerReference w:type="default" r:id="rId9"/>
          <w:pgSz w:w="11906" w:h="16838"/>
          <w:pgMar w:top="1134" w:right="1418" w:bottom="1134" w:left="1418" w:header="851" w:footer="737" w:gutter="0"/>
          <w:cols w:space="425"/>
          <w:docGrid w:type="lines" w:linePitch="360"/>
        </w:sectPr>
      </w:pPr>
    </w:p>
    <w:p w14:paraId="17886359" w14:textId="489D326C" w:rsidR="006A029D" w:rsidRPr="00E33CD0" w:rsidRDefault="0016175A" w:rsidP="0016175A">
      <w:pPr>
        <w:pStyle w:val="aa"/>
        <w:snapToGrid w:val="0"/>
        <w:spacing w:after="0" w:line="400" w:lineRule="atLeast"/>
        <w:ind w:rightChars="22" w:right="53" w:firstLine="2"/>
        <w:jc w:val="center"/>
        <w:rPr>
          <w:rFonts w:eastAsia="標楷體"/>
          <w:b/>
          <w:bCs/>
          <w:sz w:val="40"/>
          <w:szCs w:val="68"/>
        </w:rPr>
      </w:pPr>
      <w:r w:rsidRPr="00E33CD0">
        <w:rPr>
          <w:rFonts w:eastAsia="標楷體"/>
          <w:b/>
          <w:sz w:val="40"/>
          <w:szCs w:val="68"/>
        </w:rPr>
        <w:t>114</w:t>
      </w:r>
      <w:r w:rsidRPr="00E33CD0">
        <w:rPr>
          <w:rFonts w:eastAsia="標楷體" w:hint="eastAsia"/>
          <w:b/>
          <w:sz w:val="40"/>
          <w:szCs w:val="68"/>
        </w:rPr>
        <w:t>年</w:t>
      </w:r>
      <w:bookmarkStart w:id="4" w:name="_Hlk200038284"/>
      <w:r w:rsidR="00683A29" w:rsidRPr="00E33CD0">
        <w:rPr>
          <w:rFonts w:eastAsia="標楷體" w:hint="eastAsia"/>
          <w:b/>
          <w:sz w:val="40"/>
          <w:szCs w:val="68"/>
        </w:rPr>
        <w:t>診所</w:t>
      </w:r>
      <w:r w:rsidRPr="00E33CD0">
        <w:rPr>
          <w:rFonts w:eastAsia="標楷體" w:hint="eastAsia"/>
          <w:b/>
          <w:bCs/>
          <w:sz w:val="40"/>
          <w:szCs w:val="68"/>
        </w:rPr>
        <w:t>推動腎臟病</w:t>
      </w:r>
      <w:proofErr w:type="gramStart"/>
      <w:r w:rsidRPr="00E33CD0">
        <w:rPr>
          <w:rFonts w:eastAsia="標楷體" w:hint="eastAsia"/>
          <w:b/>
          <w:bCs/>
          <w:sz w:val="40"/>
          <w:szCs w:val="68"/>
        </w:rPr>
        <w:t>健康識能</w:t>
      </w:r>
      <w:proofErr w:type="gramEnd"/>
      <w:r w:rsidRPr="00E33CD0">
        <w:rPr>
          <w:rFonts w:eastAsia="標楷體" w:hint="eastAsia"/>
          <w:b/>
          <w:bCs/>
          <w:sz w:val="40"/>
          <w:szCs w:val="68"/>
        </w:rPr>
        <w:t>提升獎勵</w:t>
      </w:r>
      <w:bookmarkEnd w:id="4"/>
    </w:p>
    <w:p w14:paraId="7C0E3CF4" w14:textId="20557842" w:rsidR="0016175A" w:rsidRPr="00E33CD0" w:rsidRDefault="00A96692" w:rsidP="0016175A">
      <w:pPr>
        <w:pStyle w:val="aa"/>
        <w:snapToGrid w:val="0"/>
        <w:spacing w:after="0" w:line="400" w:lineRule="atLeast"/>
        <w:ind w:rightChars="22" w:right="53" w:firstLine="2"/>
        <w:jc w:val="center"/>
        <w:rPr>
          <w:rFonts w:eastAsia="標楷體"/>
          <w:b/>
          <w:bCs/>
          <w:sz w:val="40"/>
          <w:szCs w:val="68"/>
        </w:rPr>
      </w:pPr>
      <w:r w:rsidRPr="00E33CD0">
        <w:rPr>
          <w:rFonts w:eastAsia="標楷體" w:hint="eastAsia"/>
          <w:b/>
          <w:sz w:val="40"/>
          <w:szCs w:val="68"/>
        </w:rPr>
        <w:t>「</w:t>
      </w:r>
      <w:proofErr w:type="gramStart"/>
      <w:r w:rsidRPr="00E33CD0">
        <w:rPr>
          <w:rFonts w:eastAsia="標楷體" w:hint="eastAsia"/>
          <w:b/>
          <w:sz w:val="40"/>
          <w:szCs w:val="68"/>
        </w:rPr>
        <w:t>腎病識能衛教</w:t>
      </w:r>
      <w:proofErr w:type="gramEnd"/>
      <w:r w:rsidRPr="00E33CD0">
        <w:rPr>
          <w:rFonts w:eastAsia="標楷體" w:hint="eastAsia"/>
          <w:b/>
          <w:sz w:val="40"/>
          <w:szCs w:val="68"/>
        </w:rPr>
        <w:t>指導」申請</w:t>
      </w:r>
      <w:r w:rsidR="00C06908" w:rsidRPr="00E33CD0">
        <w:rPr>
          <w:rFonts w:eastAsia="標楷體" w:hint="eastAsia"/>
          <w:b/>
          <w:sz w:val="40"/>
          <w:szCs w:val="68"/>
        </w:rPr>
        <w:t>資料</w:t>
      </w:r>
    </w:p>
    <w:p w14:paraId="0CC04461" w14:textId="77777777" w:rsidR="00A96692" w:rsidRPr="00E33CD0" w:rsidRDefault="00A96692" w:rsidP="008F7DA1">
      <w:pPr>
        <w:adjustRightInd w:val="0"/>
        <w:snapToGrid w:val="0"/>
        <w:spacing w:beforeLines="25" w:before="90" w:afterLines="25" w:after="90" w:line="360" w:lineRule="auto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  <w:r w:rsidRPr="00E33CD0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ab/>
      </w:r>
    </w:p>
    <w:p w14:paraId="5036A784" w14:textId="77777777" w:rsidR="00BB2979" w:rsidRPr="00E33CD0" w:rsidRDefault="00BB2979" w:rsidP="00BB2979">
      <w:pPr>
        <w:adjustRightInd w:val="0"/>
        <w:snapToGrid w:val="0"/>
        <w:spacing w:beforeLines="50" w:before="180" w:afterLines="25" w:after="90" w:line="360" w:lineRule="auto"/>
        <w:ind w:firstLineChars="177" w:firstLine="566"/>
        <w:rPr>
          <w:rFonts w:ascii="Times New Roman" w:eastAsia="標楷體" w:hAnsi="Times New Roman" w:cs="Times New Roman"/>
          <w:bCs/>
          <w:sz w:val="32"/>
          <w:szCs w:val="32"/>
        </w:rPr>
      </w:pPr>
    </w:p>
    <w:p w14:paraId="315DAE3A" w14:textId="5E8C877D" w:rsidR="008F7DA1" w:rsidRPr="00E33CD0" w:rsidRDefault="008F7DA1" w:rsidP="009F4F07">
      <w:pPr>
        <w:adjustRightInd w:val="0"/>
        <w:snapToGrid w:val="0"/>
        <w:spacing w:beforeLines="50" w:before="180" w:afterLines="25" w:after="90" w:line="360" w:lineRule="auto"/>
        <w:ind w:firstLineChars="88" w:firstLine="282"/>
        <w:rPr>
          <w:rFonts w:ascii="Times New Roman" w:eastAsia="標楷體" w:hAnsi="Times New Roman" w:cs="Times New Roman"/>
          <w:bCs/>
          <w:sz w:val="32"/>
          <w:szCs w:val="32"/>
        </w:rPr>
      </w:pPr>
      <w:r w:rsidRPr="00E33CD0">
        <w:rPr>
          <w:rFonts w:ascii="Times New Roman" w:eastAsia="標楷體" w:hAnsi="Times New Roman" w:cs="Times New Roman" w:hint="eastAsia"/>
          <w:bCs/>
          <w:sz w:val="32"/>
          <w:szCs w:val="32"/>
        </w:rPr>
        <w:t>申請診所：</w:t>
      </w:r>
    </w:p>
    <w:p w14:paraId="71F1A1A9" w14:textId="77777777" w:rsidR="008F7DA1" w:rsidRPr="00E33CD0" w:rsidRDefault="008F7DA1" w:rsidP="009F4F07">
      <w:pPr>
        <w:adjustRightInd w:val="0"/>
        <w:snapToGrid w:val="0"/>
        <w:spacing w:beforeLines="25" w:before="90" w:afterLines="25" w:after="90" w:line="360" w:lineRule="auto"/>
        <w:ind w:firstLineChars="88" w:firstLine="282"/>
        <w:rPr>
          <w:rFonts w:ascii="Times New Roman" w:eastAsia="標楷體" w:hAnsi="Times New Roman" w:cs="Times New Roman"/>
          <w:bCs/>
          <w:sz w:val="32"/>
          <w:szCs w:val="32"/>
        </w:rPr>
      </w:pPr>
      <w:proofErr w:type="gramStart"/>
      <w:r w:rsidRPr="00E33CD0">
        <w:rPr>
          <w:rFonts w:ascii="Times New Roman" w:eastAsia="標楷體" w:hAnsi="Times New Roman" w:cs="Times New Roman" w:hint="eastAsia"/>
          <w:bCs/>
          <w:sz w:val="32"/>
          <w:szCs w:val="32"/>
        </w:rPr>
        <w:t>醫</w:t>
      </w:r>
      <w:proofErr w:type="gramEnd"/>
      <w:r w:rsidRPr="00E33CD0">
        <w:rPr>
          <w:rFonts w:ascii="Times New Roman" w:eastAsia="標楷體" w:hAnsi="Times New Roman" w:cs="Times New Roman" w:hint="eastAsia"/>
          <w:bCs/>
          <w:sz w:val="32"/>
          <w:szCs w:val="32"/>
        </w:rPr>
        <w:t>事機構代號：</w:t>
      </w:r>
    </w:p>
    <w:p w14:paraId="5DD3D23E" w14:textId="77777777" w:rsidR="008F7DA1" w:rsidRPr="00E33CD0" w:rsidRDefault="008F7DA1" w:rsidP="009F4F07">
      <w:pPr>
        <w:adjustRightInd w:val="0"/>
        <w:snapToGrid w:val="0"/>
        <w:spacing w:beforeLines="25" w:before="90" w:afterLines="25" w:after="90" w:line="360" w:lineRule="auto"/>
        <w:ind w:firstLineChars="88" w:firstLine="282"/>
        <w:rPr>
          <w:rFonts w:ascii="Times New Roman" w:eastAsia="標楷體" w:hAnsi="Times New Roman" w:cs="Times New Roman"/>
          <w:bCs/>
          <w:sz w:val="32"/>
          <w:szCs w:val="32"/>
        </w:rPr>
      </w:pPr>
      <w:r w:rsidRPr="00E33CD0">
        <w:rPr>
          <w:rFonts w:ascii="Times New Roman" w:eastAsia="標楷體" w:hAnsi="Times New Roman" w:cs="Times New Roman"/>
          <w:bCs/>
          <w:sz w:val="32"/>
          <w:szCs w:val="32"/>
        </w:rPr>
        <w:t>統一編號：</w:t>
      </w:r>
    </w:p>
    <w:p w14:paraId="7B5B4377" w14:textId="386DB29C" w:rsidR="008F7DA1" w:rsidRPr="00E33CD0" w:rsidRDefault="008F7DA1" w:rsidP="009F4F07">
      <w:pPr>
        <w:adjustRightInd w:val="0"/>
        <w:snapToGrid w:val="0"/>
        <w:spacing w:beforeLines="25" w:before="90" w:afterLines="25" w:after="90" w:line="360" w:lineRule="auto"/>
        <w:ind w:firstLineChars="88" w:firstLine="282"/>
        <w:rPr>
          <w:rFonts w:ascii="Times New Roman" w:eastAsia="標楷體" w:hAnsi="Times New Roman" w:cs="Times New Roman"/>
          <w:bCs/>
          <w:sz w:val="32"/>
          <w:szCs w:val="32"/>
        </w:rPr>
      </w:pPr>
      <w:r w:rsidRPr="00E33CD0">
        <w:rPr>
          <w:rFonts w:ascii="Times New Roman" w:eastAsia="標楷體" w:hAnsi="Times New Roman" w:cs="Times New Roman" w:hint="eastAsia"/>
          <w:bCs/>
          <w:sz w:val="32"/>
          <w:szCs w:val="32"/>
        </w:rPr>
        <w:t>診所地址：</w:t>
      </w:r>
    </w:p>
    <w:p w14:paraId="773824F0" w14:textId="77777777" w:rsidR="008F7DA1" w:rsidRPr="00E33CD0" w:rsidRDefault="008F7DA1" w:rsidP="009F4F07">
      <w:pPr>
        <w:adjustRightInd w:val="0"/>
        <w:snapToGrid w:val="0"/>
        <w:spacing w:beforeLines="25" w:before="90" w:afterLines="25" w:after="90" w:line="360" w:lineRule="auto"/>
        <w:ind w:firstLineChars="88" w:firstLine="282"/>
        <w:rPr>
          <w:rFonts w:ascii="Times New Roman" w:eastAsia="標楷體" w:hAnsi="Times New Roman" w:cs="Times New Roman"/>
          <w:bCs/>
          <w:sz w:val="32"/>
          <w:szCs w:val="32"/>
        </w:rPr>
      </w:pPr>
      <w:r w:rsidRPr="00E33CD0">
        <w:rPr>
          <w:rFonts w:ascii="Times New Roman" w:eastAsia="標楷體" w:hAnsi="Times New Roman" w:cs="Times New Roman" w:hint="eastAsia"/>
          <w:bCs/>
          <w:sz w:val="32"/>
          <w:szCs w:val="32"/>
        </w:rPr>
        <w:t>負責醫師：</w:t>
      </w:r>
    </w:p>
    <w:p w14:paraId="3FEDFD01" w14:textId="77777777" w:rsidR="008F7DA1" w:rsidRPr="00E33CD0" w:rsidRDefault="008F7DA1" w:rsidP="009F4F07">
      <w:pPr>
        <w:adjustRightInd w:val="0"/>
        <w:snapToGrid w:val="0"/>
        <w:spacing w:beforeLines="25" w:before="90" w:afterLines="25" w:after="90" w:line="360" w:lineRule="auto"/>
        <w:ind w:firstLineChars="88" w:firstLine="282"/>
        <w:rPr>
          <w:rFonts w:ascii="Times New Roman" w:eastAsia="標楷體" w:hAnsi="Times New Roman" w:cs="Times New Roman"/>
          <w:bCs/>
          <w:sz w:val="32"/>
          <w:szCs w:val="32"/>
        </w:rPr>
      </w:pPr>
      <w:r w:rsidRPr="00E33CD0">
        <w:rPr>
          <w:rFonts w:ascii="Times New Roman" w:eastAsia="標楷體" w:hAnsi="Times New Roman" w:cs="Times New Roman" w:hint="eastAsia"/>
          <w:bCs/>
          <w:sz w:val="32"/>
          <w:szCs w:val="32"/>
        </w:rPr>
        <w:t>聯</w:t>
      </w:r>
      <w:r w:rsidRPr="00E33CD0">
        <w:rPr>
          <w:rFonts w:ascii="Times New Roman" w:eastAsia="標楷體" w:hAnsi="Times New Roman" w:cs="Times New Roman"/>
          <w:bCs/>
          <w:sz w:val="32"/>
          <w:szCs w:val="32"/>
        </w:rPr>
        <w:t xml:space="preserve"> </w:t>
      </w:r>
      <w:r w:rsidRPr="00E33CD0">
        <w:rPr>
          <w:rFonts w:ascii="Times New Roman" w:eastAsia="標楷體" w:hAnsi="Times New Roman" w:cs="Times New Roman" w:hint="eastAsia"/>
          <w:bCs/>
          <w:sz w:val="32"/>
          <w:szCs w:val="32"/>
        </w:rPr>
        <w:t>絡</w:t>
      </w:r>
      <w:r w:rsidRPr="00E33CD0">
        <w:rPr>
          <w:rFonts w:ascii="Times New Roman" w:eastAsia="標楷體" w:hAnsi="Times New Roman" w:cs="Times New Roman"/>
          <w:bCs/>
          <w:sz w:val="32"/>
          <w:szCs w:val="32"/>
        </w:rPr>
        <w:t xml:space="preserve"> </w:t>
      </w:r>
      <w:r w:rsidRPr="00E33CD0">
        <w:rPr>
          <w:rFonts w:ascii="Times New Roman" w:eastAsia="標楷體" w:hAnsi="Times New Roman" w:cs="Times New Roman" w:hint="eastAsia"/>
          <w:bCs/>
          <w:sz w:val="32"/>
          <w:szCs w:val="32"/>
        </w:rPr>
        <w:t>人：</w:t>
      </w:r>
    </w:p>
    <w:p w14:paraId="280FE5E8" w14:textId="77777777" w:rsidR="008F7DA1" w:rsidRPr="00E33CD0" w:rsidRDefault="008F7DA1" w:rsidP="009F4F07">
      <w:pPr>
        <w:adjustRightInd w:val="0"/>
        <w:snapToGrid w:val="0"/>
        <w:spacing w:beforeLines="25" w:before="90" w:afterLines="25" w:after="90" w:line="360" w:lineRule="auto"/>
        <w:ind w:firstLineChars="88" w:firstLine="282"/>
        <w:rPr>
          <w:rFonts w:ascii="Times New Roman" w:eastAsia="標楷體" w:hAnsi="Times New Roman" w:cs="Times New Roman"/>
          <w:bCs/>
          <w:sz w:val="32"/>
          <w:szCs w:val="32"/>
        </w:rPr>
      </w:pPr>
      <w:r w:rsidRPr="00E33CD0">
        <w:rPr>
          <w:rFonts w:ascii="Times New Roman" w:eastAsia="標楷體" w:hAnsi="Times New Roman" w:cs="Times New Roman" w:hint="eastAsia"/>
          <w:bCs/>
          <w:sz w:val="32"/>
          <w:szCs w:val="32"/>
        </w:rPr>
        <w:t>連絡電話：</w:t>
      </w:r>
    </w:p>
    <w:p w14:paraId="04F3C742" w14:textId="77777777" w:rsidR="008F7DA1" w:rsidRPr="00E33CD0" w:rsidRDefault="008F7DA1" w:rsidP="009F4F07">
      <w:pPr>
        <w:adjustRightInd w:val="0"/>
        <w:snapToGrid w:val="0"/>
        <w:spacing w:beforeLines="25" w:before="90" w:afterLines="25" w:after="90" w:line="360" w:lineRule="auto"/>
        <w:ind w:firstLineChars="88" w:firstLine="282"/>
        <w:rPr>
          <w:rFonts w:ascii="Times New Roman" w:eastAsia="標楷體" w:hAnsi="Times New Roman" w:cs="Times New Roman"/>
          <w:bCs/>
          <w:sz w:val="32"/>
          <w:szCs w:val="32"/>
        </w:rPr>
      </w:pPr>
      <w:r w:rsidRPr="00E33CD0">
        <w:rPr>
          <w:rFonts w:ascii="Times New Roman" w:eastAsia="標楷體" w:hAnsi="Times New Roman" w:cs="Times New Roman" w:hint="eastAsia"/>
          <w:bCs/>
          <w:sz w:val="32"/>
          <w:szCs w:val="32"/>
        </w:rPr>
        <w:t>電子郵件：</w:t>
      </w:r>
    </w:p>
    <w:p w14:paraId="172FD784" w14:textId="77777777" w:rsidR="008F7DA1" w:rsidRPr="00E33CD0" w:rsidRDefault="008F7DA1" w:rsidP="009F4F07">
      <w:pPr>
        <w:adjustRightInd w:val="0"/>
        <w:snapToGrid w:val="0"/>
        <w:spacing w:beforeLines="25" w:before="90" w:afterLines="25" w:after="90" w:line="360" w:lineRule="auto"/>
        <w:ind w:firstLineChars="88" w:firstLine="282"/>
        <w:rPr>
          <w:rFonts w:ascii="Times New Roman" w:eastAsia="標楷體" w:hAnsi="Times New Roman" w:cs="Times New Roman"/>
          <w:bCs/>
          <w:sz w:val="32"/>
          <w:szCs w:val="32"/>
        </w:rPr>
      </w:pPr>
      <w:r w:rsidRPr="00E33CD0">
        <w:rPr>
          <w:rFonts w:ascii="Times New Roman" w:eastAsia="標楷體" w:hAnsi="Times New Roman" w:cs="Times New Roman" w:hint="eastAsia"/>
          <w:bCs/>
          <w:sz w:val="32"/>
          <w:szCs w:val="32"/>
        </w:rPr>
        <w:t>填表日期：</w:t>
      </w:r>
    </w:p>
    <w:p w14:paraId="510B21A5" w14:textId="77777777" w:rsidR="00A96692" w:rsidRPr="00E33CD0" w:rsidRDefault="00A96692" w:rsidP="0021798C">
      <w:pPr>
        <w:widowControl/>
        <w:snapToGrid w:val="0"/>
        <w:spacing w:line="360" w:lineRule="auto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</w:p>
    <w:p w14:paraId="277DDC9F" w14:textId="77777777" w:rsidR="00A96692" w:rsidRPr="00E33CD0" w:rsidRDefault="00A96692" w:rsidP="0021798C">
      <w:pPr>
        <w:widowControl/>
        <w:snapToGrid w:val="0"/>
        <w:spacing w:line="360" w:lineRule="auto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</w:p>
    <w:p w14:paraId="500ABF14" w14:textId="77777777" w:rsidR="00A96692" w:rsidRPr="00E33CD0" w:rsidRDefault="00A96692" w:rsidP="0021798C">
      <w:pPr>
        <w:widowControl/>
        <w:snapToGrid w:val="0"/>
        <w:spacing w:line="360" w:lineRule="auto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</w:p>
    <w:p w14:paraId="0612E823" w14:textId="77777777" w:rsidR="00A96692" w:rsidRPr="00E33CD0" w:rsidRDefault="00A96692" w:rsidP="0021798C">
      <w:pPr>
        <w:widowControl/>
        <w:snapToGrid w:val="0"/>
        <w:spacing w:line="360" w:lineRule="auto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</w:p>
    <w:p w14:paraId="7AE2B5E1" w14:textId="77777777" w:rsidR="00A96692" w:rsidRPr="00E33CD0" w:rsidRDefault="00A96692" w:rsidP="0021798C">
      <w:pPr>
        <w:widowControl/>
        <w:snapToGrid w:val="0"/>
        <w:spacing w:line="360" w:lineRule="auto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</w:p>
    <w:p w14:paraId="67C1553E" w14:textId="2C410E93" w:rsidR="00A96692" w:rsidRPr="00E33CD0" w:rsidRDefault="00A96692" w:rsidP="00E34311">
      <w:pPr>
        <w:widowControl/>
        <w:snapToGrid w:val="0"/>
        <w:spacing w:line="400" w:lineRule="exact"/>
        <w:ind w:left="566" w:hangingChars="202" w:hanging="566"/>
        <w:rPr>
          <w:rFonts w:ascii="Times New Roman" w:eastAsia="標楷體" w:hAnsi="Times New Roman" w:cs="Times New Roman"/>
          <w:kern w:val="0"/>
          <w:sz w:val="28"/>
          <w:szCs w:val="28"/>
        </w:rPr>
      </w:pPr>
      <w:proofErr w:type="gramStart"/>
      <w:r w:rsidRPr="00E33CD0">
        <w:rPr>
          <w:rFonts w:ascii="Times New Roman" w:eastAsia="標楷體" w:hAnsi="Times New Roman" w:cs="Times New Roman" w:hint="eastAsia"/>
          <w:kern w:val="0"/>
          <w:sz w:val="28"/>
          <w:szCs w:val="28"/>
        </w:rPr>
        <w:t>註</w:t>
      </w:r>
      <w:bookmarkStart w:id="5" w:name="_Hlk200105301"/>
      <w:proofErr w:type="gramEnd"/>
      <w:r w:rsidR="00161F7F" w:rsidRPr="00E33CD0">
        <w:rPr>
          <w:rFonts w:ascii="Times New Roman" w:eastAsia="標楷體" w:hAnsi="Times New Roman" w:cs="Times New Roman" w:hint="eastAsia"/>
          <w:kern w:val="0"/>
          <w:sz w:val="28"/>
          <w:szCs w:val="28"/>
        </w:rPr>
        <w:t>：請依據勾選之</w:t>
      </w:r>
      <w:r w:rsidR="00D2685A">
        <w:rPr>
          <w:rFonts w:ascii="Times New Roman" w:eastAsia="標楷體" w:hAnsi="Times New Roman" w:cs="Times New Roman" w:hint="eastAsia"/>
          <w:kern w:val="0"/>
          <w:sz w:val="28"/>
          <w:szCs w:val="28"/>
        </w:rPr>
        <w:t>組別</w:t>
      </w:r>
      <w:r w:rsidR="00161F7F" w:rsidRPr="00E33CD0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，以文字配合圖片、相片、影片等呈現貴院執行腎臟衛教指導之方式，</w:t>
      </w:r>
      <w:bookmarkEnd w:id="5"/>
      <w:r w:rsidRPr="00E33CD0">
        <w:rPr>
          <w:rFonts w:ascii="Times New Roman" w:eastAsia="標楷體" w:hAnsi="Times New Roman" w:cs="Times New Roman" w:hint="eastAsia"/>
          <w:kern w:val="0"/>
          <w:sz w:val="28"/>
          <w:szCs w:val="28"/>
        </w:rPr>
        <w:t>並檢附附件相關資料。</w:t>
      </w:r>
    </w:p>
    <w:p w14:paraId="55472D73" w14:textId="4A23E928" w:rsidR="00A96692" w:rsidRPr="00E33CD0" w:rsidRDefault="00923DD9" w:rsidP="00E34311">
      <w:pPr>
        <w:widowControl/>
        <w:snapToGrid w:val="0"/>
        <w:spacing w:beforeLines="50" w:before="180" w:line="360" w:lineRule="auto"/>
        <w:ind w:firstLineChars="202" w:firstLine="56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33CD0">
        <w:rPr>
          <w:rFonts w:ascii="Times New Roman" w:eastAsia="標楷體" w:hAnsi="Times New Roman" w:cs="Times New Roman" w:hint="eastAsia"/>
          <w:kern w:val="0"/>
          <w:sz w:val="28"/>
          <w:szCs w:val="28"/>
        </w:rPr>
        <w:t>受理申請日期：自公告日起至</w:t>
      </w:r>
      <w:r w:rsidRPr="00E33CD0">
        <w:rPr>
          <w:rFonts w:ascii="Times New Roman" w:eastAsia="標楷體" w:hAnsi="Times New Roman" w:cs="Times New Roman"/>
          <w:kern w:val="0"/>
          <w:sz w:val="28"/>
          <w:szCs w:val="28"/>
        </w:rPr>
        <w:t>114</w:t>
      </w:r>
      <w:r w:rsidRPr="00E33CD0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年</w:t>
      </w:r>
      <w:r w:rsidR="00502749" w:rsidRPr="00E33CD0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9</w:t>
      </w:r>
      <w:r w:rsidRPr="00E33CD0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月</w:t>
      </w:r>
      <w:r w:rsidR="00502749" w:rsidRPr="00E33CD0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5</w:t>
      </w:r>
      <w:r w:rsidRPr="00E33CD0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日止</w:t>
      </w:r>
      <w:r w:rsidRPr="00E33CD0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，以郵戳為</w:t>
      </w:r>
      <w:proofErr w:type="gramStart"/>
      <w:r w:rsidRPr="00E33CD0">
        <w:rPr>
          <w:rFonts w:ascii="Times New Roman" w:eastAsia="標楷體" w:hAnsi="Times New Roman" w:cs="Times New Roman" w:hint="eastAsia"/>
          <w:kern w:val="0"/>
          <w:sz w:val="28"/>
          <w:szCs w:val="28"/>
        </w:rPr>
        <w:t>憑</w:t>
      </w:r>
      <w:proofErr w:type="gramEnd"/>
      <w:r w:rsidRPr="00E33CD0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14:paraId="677C3774" w14:textId="77777777" w:rsidR="00923DD9" w:rsidRPr="00E33CD0" w:rsidRDefault="00923DD9" w:rsidP="004B20C2">
      <w:pPr>
        <w:autoSpaceDE w:val="0"/>
        <w:autoSpaceDN w:val="0"/>
        <w:adjustRightInd w:val="0"/>
        <w:snapToGrid w:val="0"/>
        <w:spacing w:beforeLines="50" w:before="180" w:afterLines="50" w:after="180" w:line="360" w:lineRule="auto"/>
        <w:ind w:leftChars="1" w:left="2838" w:right="-20" w:hangingChars="1013" w:hanging="283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33CD0">
        <w:rPr>
          <w:rFonts w:ascii="Times New Roman" w:eastAsia="標楷體" w:hAnsi="Times New Roman" w:cs="Times New Roman"/>
          <w:kern w:val="0"/>
          <w:sz w:val="28"/>
          <w:szCs w:val="28"/>
        </w:rPr>
        <w:br w:type="page"/>
      </w:r>
    </w:p>
    <w:p w14:paraId="471B2995" w14:textId="4F11587B" w:rsidR="00A96692" w:rsidRPr="00E33CD0" w:rsidRDefault="00A96692" w:rsidP="00923DD9">
      <w:pPr>
        <w:autoSpaceDE w:val="0"/>
        <w:autoSpaceDN w:val="0"/>
        <w:adjustRightInd w:val="0"/>
        <w:snapToGrid w:val="0"/>
        <w:spacing w:line="360" w:lineRule="auto"/>
        <w:ind w:leftChars="1" w:left="2838" w:right="-23" w:hangingChars="1013" w:hanging="283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33CD0">
        <w:rPr>
          <w:rFonts w:ascii="Times New Roman" w:eastAsia="標楷體" w:hAnsi="Times New Roman" w:cs="Times New Roman" w:hint="eastAsia"/>
          <w:kern w:val="0"/>
          <w:sz w:val="28"/>
          <w:szCs w:val="28"/>
        </w:rPr>
        <w:t>一、參加獎項名稱：</w:t>
      </w:r>
      <w:r w:rsidRPr="00E33CD0">
        <w:rPr>
          <w:rFonts w:ascii="Times New Roman" w:eastAsia="標楷體" w:hAnsi="Times New Roman" w:cs="Times New Roman"/>
          <w:kern w:val="24"/>
          <w:sz w:val="28"/>
          <w:szCs w:val="28"/>
        </w:rPr>
        <w:sym w:font="Webdings" w:char="F063"/>
      </w:r>
      <w:r w:rsidRPr="00E33CD0">
        <w:rPr>
          <w:rFonts w:ascii="Times New Roman" w:eastAsia="標楷體" w:hAnsi="Times New Roman" w:cs="Times New Roman"/>
          <w:kern w:val="24"/>
          <w:sz w:val="28"/>
          <w:szCs w:val="28"/>
        </w:rPr>
        <w:t xml:space="preserve"> </w:t>
      </w:r>
      <w:r w:rsidRPr="00FD76BF">
        <w:rPr>
          <w:rFonts w:ascii="Times New Roman" w:eastAsia="標楷體" w:hAnsi="Times New Roman" w:cs="Times New Roman" w:hint="eastAsia"/>
          <w:sz w:val="28"/>
          <w:szCs w:val="28"/>
        </w:rPr>
        <w:t>衛教創新優化組</w:t>
      </w:r>
    </w:p>
    <w:p w14:paraId="7817113E" w14:textId="5EB4877C" w:rsidR="00A96692" w:rsidRPr="00E33CD0" w:rsidRDefault="00A96692" w:rsidP="00923DD9">
      <w:pPr>
        <w:autoSpaceDE w:val="0"/>
        <w:autoSpaceDN w:val="0"/>
        <w:adjustRightInd w:val="0"/>
        <w:snapToGrid w:val="0"/>
        <w:spacing w:line="360" w:lineRule="auto"/>
        <w:ind w:leftChars="1063" w:left="2837" w:right="-23" w:hangingChars="102" w:hanging="28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33CD0">
        <w:rPr>
          <w:rFonts w:ascii="Times New Roman" w:eastAsia="標楷體" w:hAnsi="Times New Roman" w:cs="Times New Roman"/>
          <w:kern w:val="24"/>
          <w:sz w:val="28"/>
          <w:szCs w:val="28"/>
        </w:rPr>
        <w:sym w:font="Webdings" w:char="F063"/>
      </w:r>
      <w:r w:rsidRPr="00E33CD0">
        <w:rPr>
          <w:rFonts w:ascii="Times New Roman" w:eastAsia="標楷體" w:hAnsi="Times New Roman" w:cs="Times New Roman"/>
          <w:kern w:val="24"/>
          <w:sz w:val="28"/>
          <w:szCs w:val="28"/>
        </w:rPr>
        <w:t xml:space="preserve"> </w:t>
      </w:r>
      <w:r w:rsidRPr="00FD76BF">
        <w:rPr>
          <w:rFonts w:ascii="Times New Roman" w:eastAsia="標楷體" w:hAnsi="Times New Roman" w:cs="Times New Roman" w:hint="eastAsia"/>
          <w:sz w:val="28"/>
          <w:szCs w:val="28"/>
        </w:rPr>
        <w:t>衛教推廣熱忱組</w:t>
      </w:r>
    </w:p>
    <w:p w14:paraId="27FD68BE" w14:textId="3D5E9DDE" w:rsidR="00A96692" w:rsidRPr="00E33CD0" w:rsidRDefault="00A96692" w:rsidP="00923DD9">
      <w:pPr>
        <w:autoSpaceDE w:val="0"/>
        <w:autoSpaceDN w:val="0"/>
        <w:adjustRightInd w:val="0"/>
        <w:snapToGrid w:val="0"/>
        <w:spacing w:line="360" w:lineRule="auto"/>
        <w:ind w:leftChars="1063" w:left="2837" w:right="-23" w:hangingChars="102" w:hanging="28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33CD0">
        <w:rPr>
          <w:rFonts w:ascii="Times New Roman" w:eastAsia="標楷體" w:hAnsi="Times New Roman" w:cs="Times New Roman"/>
          <w:kern w:val="24"/>
          <w:sz w:val="28"/>
          <w:szCs w:val="28"/>
        </w:rPr>
        <w:sym w:font="Webdings" w:char="F063"/>
      </w:r>
      <w:r w:rsidRPr="00E33CD0">
        <w:rPr>
          <w:rFonts w:ascii="Times New Roman" w:eastAsia="標楷體" w:hAnsi="Times New Roman" w:cs="Times New Roman"/>
          <w:kern w:val="24"/>
          <w:sz w:val="28"/>
          <w:szCs w:val="28"/>
        </w:rPr>
        <w:t xml:space="preserve"> </w:t>
      </w:r>
      <w:r w:rsidRPr="00E33CD0">
        <w:rPr>
          <w:rFonts w:ascii="Times New Roman" w:eastAsia="標楷體" w:hAnsi="Times New Roman" w:cs="Times New Roman" w:hint="eastAsia"/>
          <w:kern w:val="0"/>
          <w:sz w:val="28"/>
          <w:szCs w:val="28"/>
        </w:rPr>
        <w:t>衛教成效躍升組</w:t>
      </w:r>
    </w:p>
    <w:p w14:paraId="3FA8062F" w14:textId="77777777" w:rsidR="00A96692" w:rsidRPr="00E33CD0" w:rsidRDefault="00A96692" w:rsidP="004B20C2">
      <w:pPr>
        <w:autoSpaceDE w:val="0"/>
        <w:autoSpaceDN w:val="0"/>
        <w:adjustRightInd w:val="0"/>
        <w:snapToGrid w:val="0"/>
        <w:spacing w:beforeLines="50" w:before="180" w:afterLines="50" w:after="180" w:line="360" w:lineRule="auto"/>
        <w:ind w:leftChars="1" w:left="2838" w:right="-20" w:hangingChars="1013" w:hanging="283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33CD0">
        <w:rPr>
          <w:rFonts w:ascii="Times New Roman" w:eastAsia="標楷體" w:hAnsi="Times New Roman" w:cs="Times New Roman" w:hint="eastAsia"/>
          <w:kern w:val="0"/>
          <w:sz w:val="28"/>
          <w:szCs w:val="28"/>
        </w:rPr>
        <w:t>二、貴診所</w:t>
      </w:r>
      <w:r w:rsidRPr="00E33CD0">
        <w:rPr>
          <w:rFonts w:ascii="Times New Roman" w:eastAsia="標楷體" w:hAnsi="Times New Roman" w:cs="Times New Roman"/>
          <w:kern w:val="0"/>
          <w:sz w:val="28"/>
          <w:szCs w:val="28"/>
        </w:rPr>
        <w:t>114</w:t>
      </w:r>
      <w:r w:rsidRPr="00E33CD0">
        <w:rPr>
          <w:rFonts w:ascii="Times New Roman" w:eastAsia="標楷體" w:hAnsi="Times New Roman" w:cs="Times New Roman" w:hint="eastAsia"/>
          <w:kern w:val="0"/>
          <w:sz w:val="28"/>
          <w:szCs w:val="28"/>
        </w:rPr>
        <w:t>年</w:t>
      </w:r>
      <w:r w:rsidRPr="00E33CD0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Pr="00E33CD0">
        <w:rPr>
          <w:rFonts w:ascii="Times New Roman" w:eastAsia="標楷體" w:hAnsi="Times New Roman" w:cs="Times New Roman" w:hint="eastAsia"/>
          <w:kern w:val="0"/>
          <w:sz w:val="28"/>
          <w:szCs w:val="28"/>
        </w:rPr>
        <w:t>月至</w:t>
      </w:r>
      <w:r w:rsidRPr="00E33CD0">
        <w:rPr>
          <w:rFonts w:ascii="Times New Roman" w:eastAsia="標楷體" w:hAnsi="Times New Roman" w:cs="Times New Roman"/>
          <w:kern w:val="0"/>
          <w:sz w:val="28"/>
          <w:szCs w:val="28"/>
        </w:rPr>
        <w:t>6</w:t>
      </w:r>
      <w:r w:rsidRPr="00E33CD0">
        <w:rPr>
          <w:rFonts w:ascii="Times New Roman" w:eastAsia="標楷體" w:hAnsi="Times New Roman" w:cs="Times New Roman" w:hint="eastAsia"/>
          <w:kern w:val="0"/>
          <w:sz w:val="28"/>
          <w:szCs w:val="28"/>
        </w:rPr>
        <w:t>日執行成人健檢人數：</w:t>
      </w:r>
      <w:r w:rsidRPr="00E33CD0">
        <w:rPr>
          <w:rFonts w:ascii="Times New Roman" w:eastAsia="標楷體" w:hAnsi="Times New Roman" w:cs="Times New Roman"/>
          <w:kern w:val="0"/>
          <w:sz w:val="28"/>
          <w:szCs w:val="28"/>
          <w:u w:val="single"/>
        </w:rPr>
        <w:t xml:space="preserve">         </w:t>
      </w:r>
      <w:r w:rsidRPr="00E33CD0">
        <w:rPr>
          <w:rFonts w:ascii="Times New Roman" w:eastAsia="標楷體" w:hAnsi="Times New Roman" w:cs="Times New Roman" w:hint="eastAsia"/>
          <w:kern w:val="0"/>
          <w:sz w:val="28"/>
          <w:szCs w:val="28"/>
        </w:rPr>
        <w:t>人</w:t>
      </w:r>
    </w:p>
    <w:p w14:paraId="2C0205A7" w14:textId="0BF5AF40" w:rsidR="00A96692" w:rsidRPr="00E33CD0" w:rsidRDefault="00A96692" w:rsidP="004B20C2">
      <w:pPr>
        <w:autoSpaceDE w:val="0"/>
        <w:autoSpaceDN w:val="0"/>
        <w:adjustRightInd w:val="0"/>
        <w:snapToGrid w:val="0"/>
        <w:spacing w:beforeLines="50" w:before="180" w:afterLines="50" w:after="180" w:line="360" w:lineRule="auto"/>
        <w:ind w:leftChars="1" w:left="2838" w:right="-20" w:hangingChars="1013" w:hanging="283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33CD0">
        <w:rPr>
          <w:rFonts w:ascii="Times New Roman" w:eastAsia="標楷體" w:hAnsi="Times New Roman" w:cs="Times New Roman" w:hint="eastAsia"/>
          <w:kern w:val="0"/>
          <w:sz w:val="28"/>
          <w:szCs w:val="28"/>
        </w:rPr>
        <w:t>三、貴診所是否有加入健保署</w:t>
      </w:r>
      <w:r w:rsidRPr="00E33CD0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Early CKD</w:t>
      </w:r>
      <w:r w:rsidRPr="00E33CD0">
        <w:rPr>
          <w:rFonts w:ascii="Times New Roman" w:eastAsia="標楷體" w:hAnsi="Times New Roman" w:cs="Times New Roman" w:hint="eastAsia"/>
          <w:kern w:val="0"/>
          <w:sz w:val="28"/>
          <w:szCs w:val="28"/>
        </w:rPr>
        <w:t>計畫：</w:t>
      </w:r>
      <w:r w:rsidRPr="00E33CD0">
        <w:rPr>
          <w:rFonts w:ascii="Times New Roman" w:eastAsia="標楷體" w:hAnsi="Times New Roman" w:cs="Times New Roman"/>
          <w:kern w:val="24"/>
          <w:sz w:val="28"/>
          <w:szCs w:val="28"/>
        </w:rPr>
        <w:sym w:font="Webdings" w:char="F063"/>
      </w:r>
      <w:r w:rsidR="00426A01" w:rsidRPr="00E33CD0">
        <w:rPr>
          <w:rFonts w:ascii="Times New Roman" w:eastAsia="標楷體" w:hAnsi="Times New Roman" w:cs="Times New Roman"/>
          <w:kern w:val="24"/>
          <w:sz w:val="28"/>
          <w:szCs w:val="28"/>
        </w:rPr>
        <w:t xml:space="preserve"> </w:t>
      </w:r>
      <w:r w:rsidRPr="00E33CD0">
        <w:rPr>
          <w:rFonts w:ascii="Times New Roman" w:eastAsia="標楷體" w:hAnsi="Times New Roman" w:cs="Times New Roman" w:hint="eastAsia"/>
          <w:kern w:val="0"/>
          <w:sz w:val="28"/>
          <w:szCs w:val="28"/>
        </w:rPr>
        <w:t>有</w:t>
      </w:r>
      <w:r w:rsidRPr="00E33CD0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E33CD0">
        <w:rPr>
          <w:rFonts w:ascii="Times New Roman" w:eastAsia="標楷體" w:hAnsi="Times New Roman" w:cs="Times New Roman"/>
          <w:kern w:val="24"/>
          <w:sz w:val="28"/>
          <w:szCs w:val="28"/>
        </w:rPr>
        <w:sym w:font="Webdings" w:char="F063"/>
      </w:r>
      <w:r w:rsidR="00426A01" w:rsidRPr="00E33CD0">
        <w:rPr>
          <w:rFonts w:ascii="Times New Roman" w:eastAsia="標楷體" w:hAnsi="Times New Roman" w:cs="Times New Roman"/>
          <w:kern w:val="24"/>
          <w:sz w:val="28"/>
          <w:szCs w:val="28"/>
        </w:rPr>
        <w:t xml:space="preserve"> </w:t>
      </w:r>
      <w:r w:rsidRPr="00E33CD0">
        <w:rPr>
          <w:rFonts w:ascii="Times New Roman" w:eastAsia="標楷體" w:hAnsi="Times New Roman" w:cs="Times New Roman" w:hint="eastAsia"/>
          <w:kern w:val="0"/>
          <w:sz w:val="28"/>
          <w:szCs w:val="28"/>
        </w:rPr>
        <w:t>無</w:t>
      </w:r>
    </w:p>
    <w:p w14:paraId="649FA392" w14:textId="0718FCC9" w:rsidR="00A96692" w:rsidRPr="00E33CD0" w:rsidRDefault="00A96692" w:rsidP="00C06908">
      <w:pPr>
        <w:autoSpaceDE w:val="0"/>
        <w:autoSpaceDN w:val="0"/>
        <w:adjustRightInd w:val="0"/>
        <w:snapToGrid w:val="0"/>
        <w:spacing w:afterLines="50" w:after="180" w:line="360" w:lineRule="auto"/>
        <w:ind w:leftChars="1" w:left="2838" w:right="-20" w:hangingChars="1013" w:hanging="283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33CD0">
        <w:rPr>
          <w:rFonts w:ascii="Times New Roman" w:eastAsia="標楷體" w:hAnsi="Times New Roman" w:cs="Times New Roman" w:hint="eastAsia"/>
          <w:kern w:val="0"/>
          <w:sz w:val="28"/>
          <w:szCs w:val="28"/>
        </w:rPr>
        <w:t>四、參與團隊成員：</w:t>
      </w:r>
      <w:r w:rsidRPr="00E33CD0">
        <w:rPr>
          <w:rFonts w:ascii="Times New Roman" w:eastAsia="標楷體" w:hAnsi="Times New Roman" w:cs="Times New Roman"/>
          <w:kern w:val="24"/>
          <w:sz w:val="28"/>
          <w:szCs w:val="28"/>
        </w:rPr>
        <w:sym w:font="Webdings" w:char="F063"/>
      </w:r>
      <w:r w:rsidR="00426A01" w:rsidRPr="00E33CD0">
        <w:rPr>
          <w:rFonts w:ascii="Times New Roman" w:eastAsia="標楷體" w:hAnsi="Times New Roman" w:cs="Times New Roman"/>
          <w:kern w:val="24"/>
          <w:sz w:val="28"/>
          <w:szCs w:val="28"/>
        </w:rPr>
        <w:t xml:space="preserve"> </w:t>
      </w:r>
      <w:r w:rsidRPr="00E33CD0">
        <w:rPr>
          <w:rFonts w:ascii="Times New Roman" w:eastAsia="標楷體" w:hAnsi="Times New Roman" w:cs="Times New Roman" w:hint="eastAsia"/>
          <w:kern w:val="0"/>
          <w:sz w:val="28"/>
          <w:szCs w:val="28"/>
        </w:rPr>
        <w:t>醫師</w:t>
      </w:r>
      <w:r w:rsidRPr="00E33CD0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E33CD0">
        <w:rPr>
          <w:rFonts w:ascii="Times New Roman" w:eastAsia="標楷體" w:hAnsi="Times New Roman" w:cs="Times New Roman"/>
          <w:kern w:val="24"/>
          <w:sz w:val="28"/>
          <w:szCs w:val="28"/>
        </w:rPr>
        <w:sym w:font="Webdings" w:char="F063"/>
      </w:r>
      <w:r w:rsidR="00426A01" w:rsidRPr="00E33CD0">
        <w:rPr>
          <w:rFonts w:ascii="Times New Roman" w:eastAsia="標楷體" w:hAnsi="Times New Roman" w:cs="Times New Roman"/>
          <w:kern w:val="24"/>
          <w:sz w:val="28"/>
          <w:szCs w:val="28"/>
        </w:rPr>
        <w:t xml:space="preserve"> </w:t>
      </w:r>
      <w:r w:rsidRPr="00E33CD0">
        <w:rPr>
          <w:rFonts w:ascii="Times New Roman" w:eastAsia="標楷體" w:hAnsi="Times New Roman" w:cs="Times New Roman" w:hint="eastAsia"/>
          <w:kern w:val="0"/>
          <w:sz w:val="28"/>
          <w:szCs w:val="28"/>
        </w:rPr>
        <w:t>衛教師</w:t>
      </w:r>
      <w:r w:rsidRPr="00E33CD0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E33CD0">
        <w:rPr>
          <w:rFonts w:ascii="Times New Roman" w:eastAsia="標楷體" w:hAnsi="Times New Roman" w:cs="Times New Roman"/>
          <w:kern w:val="24"/>
          <w:sz w:val="28"/>
          <w:szCs w:val="28"/>
        </w:rPr>
        <w:sym w:font="Webdings" w:char="F063"/>
      </w:r>
      <w:r w:rsidR="00426A01" w:rsidRPr="00E33CD0">
        <w:rPr>
          <w:rFonts w:ascii="Times New Roman" w:eastAsia="標楷體" w:hAnsi="Times New Roman" w:cs="Times New Roman"/>
          <w:kern w:val="24"/>
          <w:sz w:val="28"/>
          <w:szCs w:val="28"/>
        </w:rPr>
        <w:t xml:space="preserve"> </w:t>
      </w:r>
      <w:r w:rsidRPr="00E33CD0">
        <w:rPr>
          <w:rFonts w:ascii="Times New Roman" w:eastAsia="標楷體" w:hAnsi="Times New Roman" w:cs="Times New Roman" w:hint="eastAsia"/>
          <w:kern w:val="0"/>
          <w:sz w:val="28"/>
          <w:szCs w:val="28"/>
        </w:rPr>
        <w:t>營養師</w:t>
      </w:r>
      <w:r w:rsidRPr="00E33CD0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E33CD0">
        <w:rPr>
          <w:rFonts w:ascii="Times New Roman" w:eastAsia="標楷體" w:hAnsi="Times New Roman" w:cs="Times New Roman"/>
          <w:kern w:val="24"/>
          <w:sz w:val="28"/>
          <w:szCs w:val="28"/>
        </w:rPr>
        <w:sym w:font="Webdings" w:char="F063"/>
      </w:r>
      <w:r w:rsidRPr="00E33CD0">
        <w:rPr>
          <w:rFonts w:ascii="Times New Roman" w:eastAsia="標楷體" w:hAnsi="Times New Roman" w:cs="Times New Roman" w:hint="eastAsia"/>
          <w:kern w:val="0"/>
          <w:sz w:val="28"/>
          <w:szCs w:val="28"/>
        </w:rPr>
        <w:t>藥師</w:t>
      </w:r>
    </w:p>
    <w:p w14:paraId="1707CB1E" w14:textId="2502EC04" w:rsidR="00E56D12" w:rsidRPr="00E33CD0" w:rsidRDefault="00E46986" w:rsidP="00E33CD0">
      <w:pPr>
        <w:pStyle w:val="Web"/>
        <w:snapToGrid w:val="0"/>
        <w:spacing w:beforeLines="25" w:before="90" w:beforeAutospacing="0" w:afterLines="25" w:after="90" w:afterAutospacing="0" w:line="400" w:lineRule="exact"/>
        <w:rPr>
          <w:rFonts w:ascii="Times New Roman" w:eastAsia="標楷體" w:hAnsi="Times New Roman" w:cs="Times New Roman"/>
          <w:kern w:val="24"/>
          <w:sz w:val="28"/>
          <w:szCs w:val="28"/>
        </w:rPr>
      </w:pPr>
      <w:bookmarkStart w:id="6" w:name="_Hlk200037367"/>
      <w:r>
        <w:rPr>
          <w:rFonts w:ascii="Times New Roman" w:eastAsia="標楷體" w:hAnsi="Times New Roman" w:cs="Times New Roman" w:hint="eastAsia"/>
          <w:kern w:val="24"/>
          <w:sz w:val="28"/>
          <w:szCs w:val="28"/>
        </w:rPr>
        <w:t>五</w:t>
      </w:r>
      <w:r w:rsidR="00C607BD" w:rsidRPr="00E33CD0">
        <w:rPr>
          <w:rFonts w:ascii="Times New Roman" w:eastAsia="標楷體" w:hAnsi="Times New Roman" w:cs="Times New Roman" w:hint="eastAsia"/>
          <w:kern w:val="24"/>
          <w:sz w:val="28"/>
          <w:szCs w:val="28"/>
        </w:rPr>
        <w:t>、</w:t>
      </w:r>
      <w:r w:rsidR="008F3CB0" w:rsidRPr="00E33CD0">
        <w:rPr>
          <w:rFonts w:ascii="Times New Roman" w:eastAsia="標楷體" w:hAnsi="Times New Roman" w:cs="Times New Roman" w:hint="eastAsia"/>
          <w:kern w:val="24"/>
          <w:sz w:val="28"/>
          <w:szCs w:val="28"/>
        </w:rPr>
        <w:t>附件：</w:t>
      </w:r>
      <w:r w:rsidR="00E56D12" w:rsidRPr="00E33CD0">
        <w:rPr>
          <w:rFonts w:ascii="Times New Roman" w:eastAsia="標楷體" w:hAnsi="Times New Roman" w:cs="Times New Roman" w:hint="eastAsia"/>
          <w:kern w:val="24"/>
          <w:sz w:val="28"/>
          <w:szCs w:val="28"/>
        </w:rPr>
        <w:t>請依申請之</w:t>
      </w:r>
      <w:r>
        <w:rPr>
          <w:rFonts w:ascii="Times New Roman" w:eastAsia="標楷體" w:hAnsi="Times New Roman" w:cs="Times New Roman" w:hint="eastAsia"/>
          <w:kern w:val="24"/>
          <w:sz w:val="28"/>
          <w:szCs w:val="28"/>
        </w:rPr>
        <w:t>組別</w:t>
      </w:r>
      <w:r w:rsidR="00E56D12" w:rsidRPr="00E33CD0">
        <w:rPr>
          <w:rFonts w:ascii="Times New Roman" w:eastAsia="標楷體" w:hAnsi="Times New Roman" w:cs="Times New Roman" w:hint="eastAsia"/>
          <w:kern w:val="24"/>
          <w:sz w:val="28"/>
          <w:szCs w:val="28"/>
        </w:rPr>
        <w:t>，說明貴院執行腎臟衛教指導之方式，並以文字說明搭配相關佐證資料（</w:t>
      </w:r>
      <w:r w:rsidR="0076458B" w:rsidRPr="00E33CD0">
        <w:rPr>
          <w:rFonts w:ascii="Times New Roman" w:eastAsia="標楷體" w:hAnsi="Times New Roman" w:cs="Times New Roman" w:hint="eastAsia"/>
          <w:kern w:val="24"/>
          <w:sz w:val="28"/>
          <w:szCs w:val="28"/>
        </w:rPr>
        <w:t>如</w:t>
      </w:r>
      <w:r w:rsidR="00E56D12" w:rsidRPr="00E33CD0">
        <w:rPr>
          <w:rFonts w:ascii="Times New Roman" w:eastAsia="標楷體" w:hAnsi="Times New Roman" w:cs="Times New Roman" w:hint="eastAsia"/>
          <w:kern w:val="24"/>
          <w:sz w:val="28"/>
          <w:szCs w:val="28"/>
        </w:rPr>
        <w:t>圖片、相片、影片等）完整呈現。</w:t>
      </w:r>
    </w:p>
    <w:p w14:paraId="68C978F5" w14:textId="5DEF53AF" w:rsidR="00C607BD" w:rsidRPr="00E33CD0" w:rsidRDefault="00C607BD" w:rsidP="008F3CB0">
      <w:pPr>
        <w:autoSpaceDE w:val="0"/>
        <w:autoSpaceDN w:val="0"/>
        <w:adjustRightInd w:val="0"/>
        <w:snapToGrid w:val="0"/>
        <w:spacing w:line="360" w:lineRule="exact"/>
        <w:ind w:leftChars="295" w:left="708" w:right="-284"/>
        <w:rPr>
          <w:rFonts w:ascii="Times New Roman" w:eastAsia="標楷體" w:hAnsi="Times New Roman" w:cs="Times New Roman"/>
          <w:kern w:val="24"/>
          <w:sz w:val="28"/>
          <w:szCs w:val="28"/>
        </w:rPr>
      </w:pPr>
      <w:r w:rsidRPr="00E33CD0">
        <w:rPr>
          <w:rFonts w:ascii="Times New Roman" w:eastAsia="標楷體" w:hAnsi="Times New Roman" w:cs="Times New Roman"/>
          <w:noProof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12402C" wp14:editId="73370EEF">
                <wp:simplePos x="0" y="0"/>
                <wp:positionH relativeFrom="column">
                  <wp:posOffset>27305</wp:posOffset>
                </wp:positionH>
                <wp:positionV relativeFrom="paragraph">
                  <wp:posOffset>114300</wp:posOffset>
                </wp:positionV>
                <wp:extent cx="5989320" cy="2072640"/>
                <wp:effectExtent l="0" t="0" r="11430" b="22860"/>
                <wp:wrapNone/>
                <wp:docPr id="2063597099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9320" cy="207264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37935" id="矩形 2" o:spid="_x0000_s1026" style="position:absolute;margin-left:2.15pt;margin-top:9pt;width:471.6pt;height:16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" filled="f" strokecolor="#09101d [484]"/>
            </w:pict>
          </mc:Fallback>
        </mc:AlternateContent>
      </w:r>
    </w:p>
    <w:p w14:paraId="4D84036A" w14:textId="5A3D2CC6" w:rsidR="00C607BD" w:rsidRPr="00E33CD0" w:rsidRDefault="00C607BD" w:rsidP="008F3CB0">
      <w:pPr>
        <w:pStyle w:val="a3"/>
        <w:autoSpaceDE w:val="0"/>
        <w:autoSpaceDN w:val="0"/>
        <w:adjustRightInd w:val="0"/>
        <w:snapToGrid w:val="0"/>
        <w:ind w:leftChars="0" w:left="0" w:right="-284" w:firstLineChars="50" w:firstLine="140"/>
        <w:rPr>
          <w:rFonts w:ascii="Times New Roman" w:eastAsia="標楷體" w:hAnsi="Times New Roman" w:cs="Times New Roman"/>
          <w:kern w:val="24"/>
          <w:szCs w:val="24"/>
        </w:rPr>
      </w:pPr>
      <w:r w:rsidRPr="00E33CD0">
        <w:rPr>
          <w:rFonts w:ascii="Times New Roman" w:eastAsia="標楷體" w:hAnsi="Times New Roman" w:cs="Times New Roman" w:hint="eastAsia"/>
          <w:kern w:val="24"/>
          <w:sz w:val="28"/>
          <w:szCs w:val="28"/>
        </w:rPr>
        <w:t>【申請資料繳交說明】</w:t>
      </w:r>
    </w:p>
    <w:p w14:paraId="2846145C" w14:textId="1E8FB81C" w:rsidR="008F3CB0" w:rsidRPr="00E33CD0" w:rsidRDefault="0076458B" w:rsidP="008F3CB0">
      <w:pPr>
        <w:pStyle w:val="a3"/>
        <w:numPr>
          <w:ilvl w:val="0"/>
          <w:numId w:val="34"/>
        </w:numPr>
        <w:autoSpaceDE w:val="0"/>
        <w:autoSpaceDN w:val="0"/>
        <w:adjustRightInd w:val="0"/>
        <w:snapToGrid w:val="0"/>
        <w:ind w:leftChars="0" w:left="709" w:right="-286" w:hanging="283"/>
        <w:rPr>
          <w:rFonts w:ascii="Times New Roman" w:eastAsia="標楷體" w:hAnsi="Times New Roman" w:cs="Times New Roman"/>
          <w:kern w:val="24"/>
          <w:szCs w:val="24"/>
        </w:rPr>
      </w:pPr>
      <w:r w:rsidRPr="004A48C5">
        <w:rPr>
          <w:rStyle w:val="ac"/>
          <w:rFonts w:ascii="Times New Roman" w:eastAsia="標楷體" w:hAnsi="Times New Roman" w:cs="Times New Roman"/>
        </w:rPr>
        <w:t>書面資料</w:t>
      </w:r>
      <w:r w:rsidRPr="004A48C5">
        <w:rPr>
          <w:rFonts w:ascii="Times New Roman" w:eastAsia="標楷體" w:hAnsi="Times New Roman" w:cs="Times New Roman"/>
        </w:rPr>
        <w:t>：申請資料</w:t>
      </w:r>
      <w:r w:rsidR="00FE0B6F" w:rsidRPr="00FD76BF">
        <w:rPr>
          <w:rFonts w:ascii="Times New Roman" w:eastAsia="標楷體" w:hAnsi="Times New Roman" w:cs="Times New Roman" w:hint="eastAsia"/>
        </w:rPr>
        <w:t>與附件</w:t>
      </w:r>
      <w:r w:rsidRPr="00FD76BF">
        <w:rPr>
          <w:rFonts w:ascii="Times New Roman" w:eastAsia="標楷體" w:hAnsi="Times New Roman" w:cs="Times New Roman" w:hint="eastAsia"/>
        </w:rPr>
        <w:t>裝訂</w:t>
      </w:r>
      <w:r w:rsidR="008F3CB0" w:rsidRPr="00FD76BF">
        <w:rPr>
          <w:rFonts w:ascii="Times New Roman" w:eastAsia="標楷體" w:hAnsi="Times New Roman" w:cs="Times New Roman" w:hint="eastAsia"/>
        </w:rPr>
        <w:t>成冊</w:t>
      </w:r>
      <w:bookmarkStart w:id="7" w:name="_Hlk200109849"/>
      <w:r w:rsidR="008F3CB0" w:rsidRPr="00E33CD0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（</w:t>
      </w:r>
      <w:bookmarkEnd w:id="7"/>
      <w:r w:rsidR="008F3CB0" w:rsidRPr="004A48C5">
        <w:rPr>
          <w:rFonts w:ascii="Times New Roman" w:eastAsia="標楷體" w:hAnsi="Times New Roman" w:cs="Times New Roman"/>
        </w:rPr>
        <w:t>A4</w:t>
      </w:r>
      <w:r w:rsidR="008F3CB0" w:rsidRPr="00FD76BF">
        <w:rPr>
          <w:rFonts w:ascii="Times New Roman" w:eastAsia="標楷體" w:hAnsi="Times New Roman" w:cs="Times New Roman" w:hint="eastAsia"/>
        </w:rPr>
        <w:t>，上限</w:t>
      </w:r>
      <w:r w:rsidR="008F3CB0" w:rsidRPr="00FD76BF">
        <w:rPr>
          <w:rFonts w:ascii="Times New Roman" w:eastAsia="標楷體" w:hAnsi="Times New Roman" w:cs="Times New Roman"/>
        </w:rPr>
        <w:t>10</w:t>
      </w:r>
      <w:r w:rsidR="008F3CB0" w:rsidRPr="00FD76BF">
        <w:rPr>
          <w:rFonts w:ascii="Times New Roman" w:eastAsia="標楷體" w:hAnsi="Times New Roman" w:cs="Times New Roman" w:hint="eastAsia"/>
        </w:rPr>
        <w:t>頁）</w:t>
      </w:r>
      <w:r w:rsidRPr="004A48C5">
        <w:rPr>
          <w:rFonts w:ascii="Times New Roman" w:eastAsia="標楷體" w:hAnsi="Times New Roman" w:cs="Times New Roman"/>
        </w:rPr>
        <w:t>，</w:t>
      </w:r>
      <w:r w:rsidRPr="004A48C5">
        <w:rPr>
          <w:rStyle w:val="ac"/>
          <w:rFonts w:ascii="Times New Roman" w:eastAsia="標楷體" w:hAnsi="Times New Roman" w:cs="Times New Roman"/>
        </w:rPr>
        <w:t>以掛號方式</w:t>
      </w:r>
      <w:r w:rsidRPr="004A48C5">
        <w:rPr>
          <w:rStyle w:val="ac"/>
          <w:rFonts w:ascii="Times New Roman" w:eastAsia="標楷體" w:hAnsi="Times New Roman" w:cs="Times New Roman"/>
          <w:b w:val="0"/>
          <w:bCs w:val="0"/>
        </w:rPr>
        <w:t>郵寄至本會</w:t>
      </w:r>
      <w:r w:rsidRPr="004A48C5">
        <w:rPr>
          <w:rFonts w:ascii="Times New Roman" w:eastAsia="標楷體" w:hAnsi="Times New Roman" w:cs="Times New Roman"/>
        </w:rPr>
        <w:t>。</w:t>
      </w:r>
    </w:p>
    <w:p w14:paraId="3F2C6281" w14:textId="7C251151" w:rsidR="00161F7F" w:rsidRPr="00E33CD0" w:rsidRDefault="008F3CB0" w:rsidP="00A62816">
      <w:pPr>
        <w:pStyle w:val="a3"/>
        <w:numPr>
          <w:ilvl w:val="0"/>
          <w:numId w:val="34"/>
        </w:numPr>
        <w:autoSpaceDE w:val="0"/>
        <w:autoSpaceDN w:val="0"/>
        <w:adjustRightInd w:val="0"/>
        <w:snapToGrid w:val="0"/>
        <w:spacing w:beforeLines="25" w:before="90"/>
        <w:ind w:leftChars="0" w:left="709" w:right="-286" w:hanging="283"/>
        <w:rPr>
          <w:rFonts w:ascii="Times New Roman" w:eastAsia="標楷體" w:hAnsi="Times New Roman" w:cs="Times New Roman"/>
          <w:kern w:val="24"/>
          <w:szCs w:val="24"/>
        </w:rPr>
      </w:pPr>
      <w:r w:rsidRPr="00E33CD0">
        <w:rPr>
          <w:rFonts w:ascii="Times New Roman" w:hAnsi="Times New Roman" w:cs="Times New Roman"/>
          <w:noProof/>
          <w:kern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FDFB24" wp14:editId="76A8FC57">
                <wp:simplePos x="0" y="0"/>
                <wp:positionH relativeFrom="column">
                  <wp:posOffset>4614545</wp:posOffset>
                </wp:positionH>
                <wp:positionV relativeFrom="paragraph">
                  <wp:posOffset>146050</wp:posOffset>
                </wp:positionV>
                <wp:extent cx="1272540" cy="1242060"/>
                <wp:effectExtent l="0" t="0" r="381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54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A94EB" w14:textId="28CE2BB9" w:rsidR="00B53B84" w:rsidRDefault="000E129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FC4570" wp14:editId="1D7B3661">
                                  <wp:extent cx="1080770" cy="1080770"/>
                                  <wp:effectExtent l="0" t="0" r="8255" b="8255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0770" cy="1080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Del="000E1295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DFB2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63.35pt;margin-top:11.5pt;width:100.2pt;height:97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" stroked="f">
                <v:textbox>
                  <w:txbxContent>
                    <w:p w14:paraId="05CA94EB" w14:textId="28CE2BB9" w:rsidR="00B53B84" w:rsidRDefault="000E1295">
                      <w:r>
                        <w:rPr>
                          <w:noProof/>
                        </w:rPr>
                        <w:drawing>
                          <wp:inline distT="0" distB="0" distL="0" distR="0" wp14:anchorId="27FC4570" wp14:editId="1D7B3661">
                            <wp:extent cx="1080770" cy="1080770"/>
                            <wp:effectExtent l="0" t="0" r="8255" b="8255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0770" cy="10807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Del="000E1295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458B" w:rsidRPr="004A48C5">
        <w:rPr>
          <w:rStyle w:val="ac"/>
          <w:rFonts w:ascii="Times New Roman" w:eastAsia="標楷體" w:hAnsi="Times New Roman" w:cs="Times New Roman"/>
        </w:rPr>
        <w:t>影片資料</w:t>
      </w:r>
      <w:r w:rsidR="0076458B" w:rsidRPr="004A48C5">
        <w:rPr>
          <w:rFonts w:ascii="Times New Roman" w:eastAsia="標楷體" w:hAnsi="Times New Roman" w:cs="Times New Roman"/>
        </w:rPr>
        <w:t>：如有影片</w:t>
      </w:r>
      <w:r w:rsidR="008A0C0E" w:rsidRPr="004A48C5">
        <w:rPr>
          <w:rFonts w:ascii="Times New Roman" w:eastAsia="標楷體" w:hAnsi="Times New Roman" w:cs="Times New Roman"/>
        </w:rPr>
        <w:t>，</w:t>
      </w:r>
      <w:r w:rsidR="008A0C0E" w:rsidRPr="00FD76BF">
        <w:rPr>
          <w:rFonts w:ascii="Times New Roman" w:eastAsia="標楷體" w:hAnsi="Times New Roman" w:cs="Times New Roman" w:hint="eastAsia"/>
        </w:rPr>
        <w:t>請提供</w:t>
      </w:r>
      <w:r w:rsidR="00A62816" w:rsidRPr="00FD76BF">
        <w:rPr>
          <w:rFonts w:ascii="Times New Roman" w:eastAsia="標楷體" w:hAnsi="Times New Roman" w:cs="Times New Roman"/>
        </w:rPr>
        <w:t>MP4</w:t>
      </w:r>
      <w:r w:rsidR="00A62816" w:rsidRPr="00FD76BF">
        <w:rPr>
          <w:rFonts w:ascii="Times New Roman" w:eastAsia="標楷體" w:hAnsi="Times New Roman" w:cs="Times New Roman" w:hint="eastAsia"/>
        </w:rPr>
        <w:t>檔案</w:t>
      </w:r>
      <w:r w:rsidR="008A0C0E" w:rsidRPr="00E33CD0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（</w:t>
      </w:r>
      <w:r w:rsidR="00A62816" w:rsidRPr="00FD76BF">
        <w:rPr>
          <w:rFonts w:ascii="Times New Roman" w:eastAsia="標楷體" w:hAnsi="Times New Roman" w:cs="Times New Roman" w:hint="eastAsia"/>
        </w:rPr>
        <w:t>以</w:t>
      </w:r>
      <w:r w:rsidR="00A62816" w:rsidRPr="00FD76BF">
        <w:rPr>
          <w:rFonts w:ascii="Times New Roman" w:eastAsia="標楷體" w:hAnsi="Times New Roman" w:cs="Times New Roman"/>
        </w:rPr>
        <w:t>1-3</w:t>
      </w:r>
      <w:r w:rsidR="00A62816" w:rsidRPr="00FD76BF">
        <w:rPr>
          <w:rFonts w:ascii="Times New Roman" w:eastAsia="標楷體" w:hAnsi="Times New Roman" w:cs="Times New Roman" w:hint="eastAsia"/>
        </w:rPr>
        <w:t>分鐘為限）</w:t>
      </w:r>
      <w:r w:rsidR="0076458B" w:rsidRPr="004A48C5">
        <w:rPr>
          <w:rFonts w:ascii="Times New Roman" w:eastAsia="標楷體" w:hAnsi="Times New Roman" w:cs="Times New Roman"/>
        </w:rPr>
        <w:t>，</w:t>
      </w:r>
      <w:r w:rsidR="0076458B" w:rsidRPr="004A48C5">
        <w:rPr>
          <w:rStyle w:val="ac"/>
          <w:rFonts w:ascii="Times New Roman" w:eastAsia="標楷體" w:hAnsi="Times New Roman" w:cs="Times New Roman"/>
        </w:rPr>
        <w:t>以電子郵件方式寄</w:t>
      </w:r>
      <w:r w:rsidR="00BD125F" w:rsidRPr="00FD76BF">
        <w:rPr>
          <w:rStyle w:val="ac"/>
          <w:rFonts w:ascii="Times New Roman" w:eastAsia="標楷體" w:hAnsi="Times New Roman" w:cs="Times New Roman" w:hint="eastAsia"/>
        </w:rPr>
        <w:t>至</w:t>
      </w:r>
      <w:hyperlink r:id="rId11" w:history="1">
        <w:r w:rsidR="00C607BD" w:rsidRPr="00E33CD0">
          <w:rPr>
            <w:rStyle w:val="af"/>
            <w:rFonts w:ascii="Times New Roman" w:eastAsia="標楷體" w:hAnsi="Times New Roman" w:cs="Times New Roman"/>
            <w:color w:val="000000" w:themeColor="text1"/>
            <w:kern w:val="24"/>
            <w:szCs w:val="24"/>
            <w:u w:val="none"/>
          </w:rPr>
          <w:t>education@tsn.org.tw</w:t>
        </w:r>
      </w:hyperlink>
      <w:proofErr w:type="gramStart"/>
      <w:r w:rsidR="00BD125F" w:rsidRPr="00E33CD0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（</w:t>
      </w:r>
      <w:proofErr w:type="gramEnd"/>
      <w:r w:rsidR="00C607BD" w:rsidRPr="00E33CD0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檔名：診所名稱</w:t>
      </w:r>
      <w:proofErr w:type="gramStart"/>
      <w:r w:rsidR="00C607BD" w:rsidRPr="00E33CD0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—</w:t>
      </w:r>
      <w:proofErr w:type="gramEnd"/>
      <w:r w:rsidR="009D312B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報名組</w:t>
      </w:r>
      <w:r w:rsidR="00C607BD" w:rsidRPr="00E33CD0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別</w:t>
      </w:r>
      <w:proofErr w:type="gramStart"/>
      <w:r w:rsidR="00C607BD" w:rsidRPr="00E33CD0">
        <w:rPr>
          <w:rFonts w:ascii="Times New Roman" w:eastAsia="標楷體" w:hAnsi="Times New Roman" w:cs="Times New Roman" w:hint="eastAsia"/>
          <w:color w:val="000000" w:themeColor="text1"/>
          <w:kern w:val="24"/>
          <w:szCs w:val="24"/>
        </w:rPr>
        <w:t>）</w:t>
      </w:r>
      <w:proofErr w:type="gramEnd"/>
      <w:r w:rsidR="00426A01" w:rsidRPr="004A48C5">
        <w:rPr>
          <w:rFonts w:ascii="Times New Roman" w:eastAsia="標楷體" w:hAnsi="Times New Roman" w:cs="Times New Roman"/>
        </w:rPr>
        <w:t>。</w:t>
      </w:r>
    </w:p>
    <w:p w14:paraId="3C77AEAB" w14:textId="331FCE8C" w:rsidR="00E56D12" w:rsidRPr="00E33CD0" w:rsidRDefault="0076458B" w:rsidP="00A62816">
      <w:pPr>
        <w:pStyle w:val="a3"/>
        <w:numPr>
          <w:ilvl w:val="0"/>
          <w:numId w:val="34"/>
        </w:numPr>
        <w:autoSpaceDE w:val="0"/>
        <w:autoSpaceDN w:val="0"/>
        <w:adjustRightInd w:val="0"/>
        <w:snapToGrid w:val="0"/>
        <w:spacing w:beforeLines="25" w:before="90"/>
        <w:ind w:leftChars="0" w:left="709" w:right="-286" w:hanging="283"/>
        <w:rPr>
          <w:rFonts w:ascii="Times New Roman" w:eastAsia="標楷體" w:hAnsi="Times New Roman" w:cs="Times New Roman"/>
          <w:kern w:val="24"/>
          <w:szCs w:val="24"/>
        </w:rPr>
      </w:pPr>
      <w:proofErr w:type="gramStart"/>
      <w:r w:rsidRPr="004A48C5">
        <w:rPr>
          <w:rStyle w:val="ac"/>
          <w:rFonts w:ascii="Times New Roman" w:eastAsia="標楷體" w:hAnsi="Times New Roman" w:cs="Times New Roman"/>
        </w:rPr>
        <w:t>線上登錄</w:t>
      </w:r>
      <w:proofErr w:type="gramEnd"/>
      <w:r w:rsidRPr="004A48C5">
        <w:rPr>
          <w:rFonts w:ascii="Times New Roman" w:eastAsia="標楷體" w:hAnsi="Times New Roman" w:cs="Times New Roman"/>
        </w:rPr>
        <w:t>：</w:t>
      </w:r>
      <w:r w:rsidR="00C607BD" w:rsidRPr="00FD76BF">
        <w:rPr>
          <w:rFonts w:ascii="Times New Roman" w:eastAsia="標楷體" w:hAnsi="Times New Roman" w:cs="Times New Roman" w:hint="eastAsia"/>
        </w:rPr>
        <w:t>除附件外，</w:t>
      </w:r>
      <w:r w:rsidR="007965E3" w:rsidRPr="00FD76BF">
        <w:rPr>
          <w:rFonts w:ascii="Times New Roman" w:eastAsia="標楷體" w:hAnsi="Times New Roman" w:cs="Times New Roman" w:hint="eastAsia"/>
        </w:rPr>
        <w:t>申請資料</w:t>
      </w:r>
      <w:r w:rsidRPr="004A48C5">
        <w:rPr>
          <w:rFonts w:ascii="Times New Roman" w:eastAsia="標楷體" w:hAnsi="Times New Roman" w:cs="Times New Roman"/>
        </w:rPr>
        <w:t>請</w:t>
      </w:r>
      <w:r w:rsidRPr="004A48C5">
        <w:rPr>
          <w:rStyle w:val="ac"/>
          <w:rFonts w:ascii="Times New Roman" w:eastAsia="標楷體" w:hAnsi="Times New Roman" w:cs="Times New Roman"/>
        </w:rPr>
        <w:t>同步</w:t>
      </w:r>
      <w:proofErr w:type="gramStart"/>
      <w:r w:rsidRPr="004A48C5">
        <w:rPr>
          <w:rStyle w:val="ac"/>
          <w:rFonts w:ascii="Times New Roman" w:eastAsia="標楷體" w:hAnsi="Times New Roman" w:cs="Times New Roman"/>
        </w:rPr>
        <w:t>完成線上表單</w:t>
      </w:r>
      <w:proofErr w:type="gramEnd"/>
      <w:r w:rsidRPr="004A48C5">
        <w:rPr>
          <w:rStyle w:val="ac"/>
          <w:rFonts w:ascii="Times New Roman" w:eastAsia="標楷體" w:hAnsi="Times New Roman" w:cs="Times New Roman"/>
        </w:rPr>
        <w:t>填寫</w:t>
      </w:r>
      <w:r w:rsidR="00E56D12" w:rsidRPr="00E33CD0">
        <w:rPr>
          <w:rFonts w:ascii="Times New Roman" w:eastAsia="標楷體" w:hAnsi="Times New Roman" w:cs="Times New Roman" w:hint="eastAsia"/>
          <w:kern w:val="24"/>
          <w:szCs w:val="24"/>
        </w:rPr>
        <w:t>。</w:t>
      </w:r>
    </w:p>
    <w:p w14:paraId="04DFDB28" w14:textId="34E099A5" w:rsidR="001944F0" w:rsidRDefault="004C0B5C" w:rsidP="001944F0">
      <w:pPr>
        <w:pStyle w:val="a3"/>
        <w:snapToGrid w:val="0"/>
        <w:spacing w:beforeLines="25" w:before="90"/>
        <w:ind w:firstLineChars="567" w:firstLine="1361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33CD0" w:rsidDel="004C0B5C">
        <w:rPr>
          <w:rFonts w:ascii="Times New Roman" w:hAnsi="Times New Roman" w:cs="Times New Roman"/>
        </w:rPr>
        <w:t xml:space="preserve"> </w:t>
      </w:r>
      <w:hyperlink r:id="rId12" w:history="1">
        <w:r w:rsidR="001944F0" w:rsidRPr="0056230F">
          <w:rPr>
            <w:rStyle w:val="af"/>
            <w:rFonts w:ascii="Times New Roman" w:hAnsi="Times New Roman" w:cs="Times New Roman"/>
          </w:rPr>
          <w:t>https://forms.gle/Ns4AvLSx1XXkpVzN9</w:t>
        </w:r>
      </w:hyperlink>
    </w:p>
    <w:p w14:paraId="6AE4E5B2" w14:textId="77777777" w:rsidR="001944F0" w:rsidRPr="00E33CD0" w:rsidRDefault="001944F0">
      <w:pPr>
        <w:pStyle w:val="a3"/>
        <w:snapToGrid w:val="0"/>
        <w:spacing w:beforeLines="25" w:before="90"/>
        <w:ind w:firstLineChars="567" w:firstLine="1361"/>
        <w:rPr>
          <w:rFonts w:ascii="Times New Roman" w:eastAsia="標楷體" w:hAnsi="Times New Roman" w:cs="Times New Roman"/>
          <w:color w:val="000000" w:themeColor="text1"/>
          <w:szCs w:val="24"/>
        </w:rPr>
      </w:pPr>
    </w:p>
    <w:bookmarkEnd w:id="6"/>
    <w:p w14:paraId="16417A05" w14:textId="77777777" w:rsidR="00E56D12" w:rsidRPr="00E33CD0" w:rsidRDefault="00E56D12" w:rsidP="005D5B23">
      <w:pPr>
        <w:autoSpaceDE w:val="0"/>
        <w:autoSpaceDN w:val="0"/>
        <w:adjustRightInd w:val="0"/>
        <w:snapToGrid w:val="0"/>
        <w:spacing w:line="400" w:lineRule="atLeast"/>
        <w:ind w:right="-20"/>
        <w:rPr>
          <w:rFonts w:ascii="Times New Roman" w:eastAsia="標楷體" w:hAnsi="Times New Roman" w:cs="Times New Roman"/>
          <w:sz w:val="28"/>
          <w:szCs w:val="28"/>
        </w:rPr>
      </w:pPr>
    </w:p>
    <w:sectPr w:rsidR="00E56D12" w:rsidRPr="00E33CD0" w:rsidSect="006146A6">
      <w:pgSz w:w="11906" w:h="16838"/>
      <w:pgMar w:top="1418" w:right="1361" w:bottom="1191" w:left="136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D048A" w14:textId="77777777" w:rsidR="00D15E95" w:rsidRDefault="00D15E95" w:rsidP="00795AD2">
      <w:r>
        <w:separator/>
      </w:r>
    </w:p>
  </w:endnote>
  <w:endnote w:type="continuationSeparator" w:id="0">
    <w:p w14:paraId="5253BC20" w14:textId="77777777" w:rsidR="00D15E95" w:rsidRDefault="00D15E95" w:rsidP="0079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3732079"/>
      <w:docPartObj>
        <w:docPartGallery w:val="Page Numbers (Bottom of Page)"/>
        <w:docPartUnique/>
      </w:docPartObj>
    </w:sdtPr>
    <w:sdtContent>
      <w:p w14:paraId="74955EDB" w14:textId="58F1D49D" w:rsidR="00795AD2" w:rsidRDefault="00565BB0" w:rsidP="00022274">
        <w:pPr>
          <w:snapToGrid w:val="0"/>
          <w:spacing w:line="288" w:lineRule="auto"/>
          <w:jc w:val="center"/>
        </w:pPr>
        <w:r w:rsidRPr="00C43E6C">
          <w:rPr>
            <w:rFonts w:ascii="Arial" w:hAnsi="Arial" w:cs="Arial"/>
            <w:sz w:val="20"/>
            <w:szCs w:val="20"/>
          </w:rPr>
          <w:fldChar w:fldCharType="begin"/>
        </w:r>
        <w:r w:rsidRPr="00C43E6C">
          <w:rPr>
            <w:rFonts w:ascii="Arial" w:hAnsi="Arial" w:cs="Arial"/>
            <w:sz w:val="20"/>
            <w:szCs w:val="20"/>
          </w:rPr>
          <w:instrText>PAGE   \* MERGEFORMAT</w:instrText>
        </w:r>
        <w:r w:rsidRPr="00C43E6C">
          <w:rPr>
            <w:rFonts w:ascii="Arial" w:hAnsi="Arial" w:cs="Arial"/>
            <w:sz w:val="20"/>
            <w:szCs w:val="20"/>
          </w:rPr>
          <w:fldChar w:fldCharType="separate"/>
        </w:r>
        <w:r w:rsidR="0070457A" w:rsidRPr="0070457A">
          <w:rPr>
            <w:rFonts w:ascii="Arial" w:hAnsi="Arial" w:cs="Arial"/>
            <w:noProof/>
            <w:sz w:val="20"/>
            <w:szCs w:val="20"/>
            <w:lang w:val="zh-TW"/>
          </w:rPr>
          <w:t>4</w:t>
        </w:r>
        <w:r w:rsidRPr="00C43E6C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6B1AA" w14:textId="77777777" w:rsidR="00D15E95" w:rsidRDefault="00D15E95" w:rsidP="00795AD2">
      <w:r>
        <w:separator/>
      </w:r>
    </w:p>
  </w:footnote>
  <w:footnote w:type="continuationSeparator" w:id="0">
    <w:p w14:paraId="2D800AC4" w14:textId="77777777" w:rsidR="00D15E95" w:rsidRDefault="00D15E95" w:rsidP="00795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47B0A"/>
    <w:multiLevelType w:val="multilevel"/>
    <w:tmpl w:val="1FF8C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E4CAC"/>
    <w:multiLevelType w:val="multilevel"/>
    <w:tmpl w:val="3FCE3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9261C"/>
    <w:multiLevelType w:val="multilevel"/>
    <w:tmpl w:val="80A4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C25D97"/>
    <w:multiLevelType w:val="hybridMultilevel"/>
    <w:tmpl w:val="49580560"/>
    <w:lvl w:ilvl="0" w:tplc="171AC3A4">
      <w:start w:val="1"/>
      <w:numFmt w:val="bullet"/>
      <w:lvlText w:val=""/>
      <w:lvlJc w:val="left"/>
      <w:pPr>
        <w:ind w:left="1188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abstractNum w:abstractNumId="4" w15:restartNumberingAfterBreak="0">
    <w:nsid w:val="12BF5137"/>
    <w:multiLevelType w:val="multilevel"/>
    <w:tmpl w:val="D424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C44891"/>
    <w:multiLevelType w:val="hybridMultilevel"/>
    <w:tmpl w:val="E2289A22"/>
    <w:lvl w:ilvl="0" w:tplc="7040DC02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006140"/>
    <w:multiLevelType w:val="hybridMultilevel"/>
    <w:tmpl w:val="4D460086"/>
    <w:lvl w:ilvl="0" w:tplc="1C4E403E">
      <w:start w:val="2"/>
      <w:numFmt w:val="taiwaneseCountingThousand"/>
      <w:lvlText w:val="（%1）"/>
      <w:lvlJc w:val="left"/>
      <w:pPr>
        <w:ind w:left="148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6" w:hanging="480"/>
      </w:pPr>
    </w:lvl>
    <w:lvl w:ilvl="2" w:tplc="0409001B" w:tentative="1">
      <w:start w:val="1"/>
      <w:numFmt w:val="lowerRoman"/>
      <w:lvlText w:val="%3."/>
      <w:lvlJc w:val="right"/>
      <w:pPr>
        <w:ind w:left="2446" w:hanging="480"/>
      </w:pPr>
    </w:lvl>
    <w:lvl w:ilvl="3" w:tplc="0409000F" w:tentative="1">
      <w:start w:val="1"/>
      <w:numFmt w:val="decimal"/>
      <w:lvlText w:val="%4."/>
      <w:lvlJc w:val="left"/>
      <w:pPr>
        <w:ind w:left="2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6" w:hanging="480"/>
      </w:pPr>
    </w:lvl>
    <w:lvl w:ilvl="5" w:tplc="0409001B" w:tentative="1">
      <w:start w:val="1"/>
      <w:numFmt w:val="lowerRoman"/>
      <w:lvlText w:val="%6."/>
      <w:lvlJc w:val="right"/>
      <w:pPr>
        <w:ind w:left="3886" w:hanging="480"/>
      </w:pPr>
    </w:lvl>
    <w:lvl w:ilvl="6" w:tplc="0409000F" w:tentative="1">
      <w:start w:val="1"/>
      <w:numFmt w:val="decimal"/>
      <w:lvlText w:val="%7."/>
      <w:lvlJc w:val="left"/>
      <w:pPr>
        <w:ind w:left="4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6" w:hanging="480"/>
      </w:pPr>
    </w:lvl>
    <w:lvl w:ilvl="8" w:tplc="0409001B" w:tentative="1">
      <w:start w:val="1"/>
      <w:numFmt w:val="lowerRoman"/>
      <w:lvlText w:val="%9."/>
      <w:lvlJc w:val="right"/>
      <w:pPr>
        <w:ind w:left="5326" w:hanging="480"/>
      </w:pPr>
    </w:lvl>
  </w:abstractNum>
  <w:abstractNum w:abstractNumId="7" w15:restartNumberingAfterBreak="0">
    <w:nsid w:val="1EFF50C7"/>
    <w:multiLevelType w:val="hybridMultilevel"/>
    <w:tmpl w:val="41DE5010"/>
    <w:lvl w:ilvl="0" w:tplc="746A8E8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9C45E6"/>
    <w:multiLevelType w:val="multilevel"/>
    <w:tmpl w:val="A38234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0D3498"/>
    <w:multiLevelType w:val="multilevel"/>
    <w:tmpl w:val="EE3C2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35138"/>
    <w:multiLevelType w:val="multilevel"/>
    <w:tmpl w:val="13089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562A0B"/>
    <w:multiLevelType w:val="hybridMultilevel"/>
    <w:tmpl w:val="5C688F52"/>
    <w:lvl w:ilvl="0" w:tplc="8B92C06C">
      <w:start w:val="1"/>
      <w:numFmt w:val="decimal"/>
      <w:lvlText w:val="%1."/>
      <w:lvlJc w:val="left"/>
      <w:pPr>
        <w:ind w:left="10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2" w15:restartNumberingAfterBreak="0">
    <w:nsid w:val="32FD5F75"/>
    <w:multiLevelType w:val="multilevel"/>
    <w:tmpl w:val="A0E02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0B7016"/>
    <w:multiLevelType w:val="hybridMultilevel"/>
    <w:tmpl w:val="91468EE4"/>
    <w:lvl w:ilvl="0" w:tplc="5C1E551C">
      <w:numFmt w:val="bullet"/>
      <w:lvlText w:val="•"/>
      <w:lvlJc w:val="left"/>
      <w:pPr>
        <w:ind w:left="954" w:hanging="528"/>
      </w:pPr>
      <w:rPr>
        <w:rFonts w:ascii="標楷體" w:eastAsia="標楷體" w:hAnsi="標楷體" w:cs="Arial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4" w15:restartNumberingAfterBreak="0">
    <w:nsid w:val="37AF059D"/>
    <w:multiLevelType w:val="multilevel"/>
    <w:tmpl w:val="26DAC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0727E"/>
    <w:multiLevelType w:val="hybridMultilevel"/>
    <w:tmpl w:val="2190E1DE"/>
    <w:lvl w:ilvl="0" w:tplc="171AC3A4">
      <w:start w:val="1"/>
      <w:numFmt w:val="bullet"/>
      <w:lvlText w:val=""/>
      <w:lvlJc w:val="left"/>
      <w:pPr>
        <w:ind w:left="1188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abstractNum w:abstractNumId="16" w15:restartNumberingAfterBreak="0">
    <w:nsid w:val="383343D7"/>
    <w:multiLevelType w:val="hybridMultilevel"/>
    <w:tmpl w:val="E954D99C"/>
    <w:lvl w:ilvl="0" w:tplc="1C4E403E">
      <w:start w:val="2"/>
      <w:numFmt w:val="taiwaneseCountingThousand"/>
      <w:lvlText w:val="（%1）"/>
      <w:lvlJc w:val="left"/>
      <w:pPr>
        <w:ind w:left="141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7" w15:restartNumberingAfterBreak="0">
    <w:nsid w:val="3CB656DF"/>
    <w:multiLevelType w:val="multilevel"/>
    <w:tmpl w:val="E08A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3B4DDB"/>
    <w:multiLevelType w:val="multilevel"/>
    <w:tmpl w:val="1E60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5C5D57"/>
    <w:multiLevelType w:val="hybridMultilevel"/>
    <w:tmpl w:val="26F61122"/>
    <w:lvl w:ilvl="0" w:tplc="04090001">
      <w:start w:val="1"/>
      <w:numFmt w:val="bullet"/>
      <w:lvlText w:val="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20" w15:restartNumberingAfterBreak="0">
    <w:nsid w:val="40B52AF6"/>
    <w:multiLevelType w:val="multilevel"/>
    <w:tmpl w:val="9BD4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4D14D9"/>
    <w:multiLevelType w:val="hybridMultilevel"/>
    <w:tmpl w:val="CA30300E"/>
    <w:lvl w:ilvl="0" w:tplc="D8828222">
      <w:start w:val="1"/>
      <w:numFmt w:val="decimal"/>
      <w:lvlText w:val="%1."/>
      <w:lvlJc w:val="left"/>
      <w:pPr>
        <w:ind w:left="1381" w:hanging="375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66" w:hanging="480"/>
      </w:pPr>
    </w:lvl>
    <w:lvl w:ilvl="2" w:tplc="0409001B" w:tentative="1">
      <w:start w:val="1"/>
      <w:numFmt w:val="lowerRoman"/>
      <w:lvlText w:val="%3."/>
      <w:lvlJc w:val="right"/>
      <w:pPr>
        <w:ind w:left="2446" w:hanging="480"/>
      </w:pPr>
    </w:lvl>
    <w:lvl w:ilvl="3" w:tplc="0409000F" w:tentative="1">
      <w:start w:val="1"/>
      <w:numFmt w:val="decimal"/>
      <w:lvlText w:val="%4."/>
      <w:lvlJc w:val="left"/>
      <w:pPr>
        <w:ind w:left="2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6" w:hanging="480"/>
      </w:pPr>
    </w:lvl>
    <w:lvl w:ilvl="5" w:tplc="0409001B" w:tentative="1">
      <w:start w:val="1"/>
      <w:numFmt w:val="lowerRoman"/>
      <w:lvlText w:val="%6."/>
      <w:lvlJc w:val="right"/>
      <w:pPr>
        <w:ind w:left="3886" w:hanging="480"/>
      </w:pPr>
    </w:lvl>
    <w:lvl w:ilvl="6" w:tplc="0409000F" w:tentative="1">
      <w:start w:val="1"/>
      <w:numFmt w:val="decimal"/>
      <w:lvlText w:val="%7."/>
      <w:lvlJc w:val="left"/>
      <w:pPr>
        <w:ind w:left="4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6" w:hanging="480"/>
      </w:pPr>
    </w:lvl>
    <w:lvl w:ilvl="8" w:tplc="0409001B" w:tentative="1">
      <w:start w:val="1"/>
      <w:numFmt w:val="lowerRoman"/>
      <w:lvlText w:val="%9."/>
      <w:lvlJc w:val="right"/>
      <w:pPr>
        <w:ind w:left="5326" w:hanging="480"/>
      </w:pPr>
    </w:lvl>
  </w:abstractNum>
  <w:abstractNum w:abstractNumId="22" w15:restartNumberingAfterBreak="0">
    <w:nsid w:val="464172DF"/>
    <w:multiLevelType w:val="multilevel"/>
    <w:tmpl w:val="5316F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165309"/>
    <w:multiLevelType w:val="hybridMultilevel"/>
    <w:tmpl w:val="82A8C520"/>
    <w:lvl w:ilvl="0" w:tplc="1C4E403E">
      <w:start w:val="2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8B4916"/>
    <w:multiLevelType w:val="multilevel"/>
    <w:tmpl w:val="08AE5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9A0794"/>
    <w:multiLevelType w:val="hybridMultilevel"/>
    <w:tmpl w:val="41C0CC48"/>
    <w:lvl w:ilvl="0" w:tplc="D79295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9191A89"/>
    <w:multiLevelType w:val="hybridMultilevel"/>
    <w:tmpl w:val="5CBE6EA0"/>
    <w:lvl w:ilvl="0" w:tplc="43A444A8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7" w15:restartNumberingAfterBreak="0">
    <w:nsid w:val="49B15EF4"/>
    <w:multiLevelType w:val="multilevel"/>
    <w:tmpl w:val="E8661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D91580"/>
    <w:multiLevelType w:val="hybridMultilevel"/>
    <w:tmpl w:val="327AE016"/>
    <w:lvl w:ilvl="0" w:tplc="64F22936">
      <w:numFmt w:val="bullet"/>
      <w:lvlText w:val="●"/>
      <w:lvlJc w:val="left"/>
      <w:pPr>
        <w:ind w:left="906" w:hanging="480"/>
      </w:pPr>
      <w:rPr>
        <w:rFonts w:ascii="Arial" w:eastAsia="標楷體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29" w15:restartNumberingAfterBreak="0">
    <w:nsid w:val="4C5818A1"/>
    <w:multiLevelType w:val="multilevel"/>
    <w:tmpl w:val="F802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FA5E60"/>
    <w:multiLevelType w:val="multilevel"/>
    <w:tmpl w:val="8070D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EC1A5E"/>
    <w:multiLevelType w:val="hybridMultilevel"/>
    <w:tmpl w:val="FEBC04A6"/>
    <w:lvl w:ilvl="0" w:tplc="6EF4E22A">
      <w:start w:val="1"/>
      <w:numFmt w:val="taiwaneseCountingThousand"/>
      <w:lvlText w:val="（%1）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4ED45070"/>
    <w:multiLevelType w:val="hybridMultilevel"/>
    <w:tmpl w:val="43C8E31C"/>
    <w:lvl w:ilvl="0" w:tplc="0C046658">
      <w:start w:val="1"/>
      <w:numFmt w:val="taiwaneseCountingThousand"/>
      <w:lvlText w:val="（%1）"/>
      <w:lvlJc w:val="left"/>
      <w:pPr>
        <w:ind w:left="1861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06A2AF5"/>
    <w:multiLevelType w:val="multilevel"/>
    <w:tmpl w:val="8960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015FB3"/>
    <w:multiLevelType w:val="multilevel"/>
    <w:tmpl w:val="49FCB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8115C8A"/>
    <w:multiLevelType w:val="hybridMultilevel"/>
    <w:tmpl w:val="7DFA7848"/>
    <w:lvl w:ilvl="0" w:tplc="8B92C06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8C54F13"/>
    <w:multiLevelType w:val="multilevel"/>
    <w:tmpl w:val="9118D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8DA72D8"/>
    <w:multiLevelType w:val="multilevel"/>
    <w:tmpl w:val="4A90E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B662E75"/>
    <w:multiLevelType w:val="hybridMultilevel"/>
    <w:tmpl w:val="CA30300E"/>
    <w:lvl w:ilvl="0" w:tplc="D8828222">
      <w:start w:val="1"/>
      <w:numFmt w:val="decimal"/>
      <w:lvlText w:val="%1."/>
      <w:lvlJc w:val="left"/>
      <w:pPr>
        <w:ind w:left="1381" w:hanging="375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66" w:hanging="480"/>
      </w:pPr>
    </w:lvl>
    <w:lvl w:ilvl="2" w:tplc="0409001B" w:tentative="1">
      <w:start w:val="1"/>
      <w:numFmt w:val="lowerRoman"/>
      <w:lvlText w:val="%3."/>
      <w:lvlJc w:val="right"/>
      <w:pPr>
        <w:ind w:left="2446" w:hanging="480"/>
      </w:pPr>
    </w:lvl>
    <w:lvl w:ilvl="3" w:tplc="0409000F" w:tentative="1">
      <w:start w:val="1"/>
      <w:numFmt w:val="decimal"/>
      <w:lvlText w:val="%4."/>
      <w:lvlJc w:val="left"/>
      <w:pPr>
        <w:ind w:left="2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6" w:hanging="480"/>
      </w:pPr>
    </w:lvl>
    <w:lvl w:ilvl="5" w:tplc="0409001B" w:tentative="1">
      <w:start w:val="1"/>
      <w:numFmt w:val="lowerRoman"/>
      <w:lvlText w:val="%6."/>
      <w:lvlJc w:val="right"/>
      <w:pPr>
        <w:ind w:left="3886" w:hanging="480"/>
      </w:pPr>
    </w:lvl>
    <w:lvl w:ilvl="6" w:tplc="0409000F" w:tentative="1">
      <w:start w:val="1"/>
      <w:numFmt w:val="decimal"/>
      <w:lvlText w:val="%7."/>
      <w:lvlJc w:val="left"/>
      <w:pPr>
        <w:ind w:left="4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6" w:hanging="480"/>
      </w:pPr>
    </w:lvl>
    <w:lvl w:ilvl="8" w:tplc="0409001B" w:tentative="1">
      <w:start w:val="1"/>
      <w:numFmt w:val="lowerRoman"/>
      <w:lvlText w:val="%9."/>
      <w:lvlJc w:val="right"/>
      <w:pPr>
        <w:ind w:left="5326" w:hanging="480"/>
      </w:pPr>
    </w:lvl>
  </w:abstractNum>
  <w:abstractNum w:abstractNumId="39" w15:restartNumberingAfterBreak="0">
    <w:nsid w:val="603757EE"/>
    <w:multiLevelType w:val="multilevel"/>
    <w:tmpl w:val="1E14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95820F0"/>
    <w:multiLevelType w:val="multilevel"/>
    <w:tmpl w:val="95C07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9EC444D"/>
    <w:multiLevelType w:val="hybridMultilevel"/>
    <w:tmpl w:val="94F85788"/>
    <w:lvl w:ilvl="0" w:tplc="D9BA44C6">
      <w:start w:val="2"/>
      <w:numFmt w:val="taiwaneseCountingThousand"/>
      <w:suff w:val="space"/>
      <w:lvlText w:val="%1、"/>
      <w:lvlJc w:val="left"/>
      <w:pPr>
        <w:ind w:left="1006" w:hanging="720"/>
      </w:pPr>
      <w:rPr>
        <w:rFonts w:hint="default"/>
      </w:rPr>
    </w:lvl>
    <w:lvl w:ilvl="1" w:tplc="6EF4E22A">
      <w:start w:val="1"/>
      <w:numFmt w:val="taiwaneseCountingThousand"/>
      <w:lvlText w:val="（%2）"/>
      <w:lvlJc w:val="left"/>
      <w:pPr>
        <w:ind w:left="1621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42" w15:restartNumberingAfterBreak="0">
    <w:nsid w:val="6A550950"/>
    <w:multiLevelType w:val="hybridMultilevel"/>
    <w:tmpl w:val="D2FA4252"/>
    <w:lvl w:ilvl="0" w:tplc="BA365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427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687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783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4A5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444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BA7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BC7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522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6B0328D0"/>
    <w:multiLevelType w:val="multilevel"/>
    <w:tmpl w:val="C278F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F072CD6"/>
    <w:multiLevelType w:val="multilevel"/>
    <w:tmpl w:val="A032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F0A14B8"/>
    <w:multiLevelType w:val="multilevel"/>
    <w:tmpl w:val="F730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F8519F2"/>
    <w:multiLevelType w:val="hybridMultilevel"/>
    <w:tmpl w:val="7DFA7848"/>
    <w:lvl w:ilvl="0" w:tplc="8B92C06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63C405E"/>
    <w:multiLevelType w:val="multilevel"/>
    <w:tmpl w:val="09AED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A270E07"/>
    <w:multiLevelType w:val="multilevel"/>
    <w:tmpl w:val="9B5A7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BA412A3"/>
    <w:multiLevelType w:val="hybridMultilevel"/>
    <w:tmpl w:val="35CC2386"/>
    <w:lvl w:ilvl="0" w:tplc="04090001">
      <w:start w:val="1"/>
      <w:numFmt w:val="bullet"/>
      <w:lvlText w:val=""/>
      <w:lvlJc w:val="left"/>
      <w:pPr>
        <w:ind w:left="90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7" w:hanging="480"/>
      </w:pPr>
      <w:rPr>
        <w:rFonts w:ascii="Wingdings" w:hAnsi="Wingdings" w:hint="default"/>
      </w:rPr>
    </w:lvl>
  </w:abstractNum>
  <w:num w:numId="1" w16cid:durableId="1530678668">
    <w:abstractNumId w:val="26"/>
  </w:num>
  <w:num w:numId="2" w16cid:durableId="1281955864">
    <w:abstractNumId w:val="37"/>
  </w:num>
  <w:num w:numId="3" w16cid:durableId="1306743137">
    <w:abstractNumId w:val="27"/>
  </w:num>
  <w:num w:numId="4" w16cid:durableId="2092458667">
    <w:abstractNumId w:val="0"/>
  </w:num>
  <w:num w:numId="5" w16cid:durableId="999111976">
    <w:abstractNumId w:val="12"/>
  </w:num>
  <w:num w:numId="6" w16cid:durableId="713891956">
    <w:abstractNumId w:val="17"/>
  </w:num>
  <w:num w:numId="7" w16cid:durableId="1901477629">
    <w:abstractNumId w:val="43"/>
  </w:num>
  <w:num w:numId="8" w16cid:durableId="181289121">
    <w:abstractNumId w:val="48"/>
  </w:num>
  <w:num w:numId="9" w16cid:durableId="1625188144">
    <w:abstractNumId w:val="14"/>
  </w:num>
  <w:num w:numId="10" w16cid:durableId="1062944236">
    <w:abstractNumId w:val="24"/>
  </w:num>
  <w:num w:numId="11" w16cid:durableId="1071081260">
    <w:abstractNumId w:val="33"/>
  </w:num>
  <w:num w:numId="12" w16cid:durableId="681977325">
    <w:abstractNumId w:val="45"/>
  </w:num>
  <w:num w:numId="13" w16cid:durableId="591857578">
    <w:abstractNumId w:val="10"/>
  </w:num>
  <w:num w:numId="14" w16cid:durableId="1496410733">
    <w:abstractNumId w:val="4"/>
  </w:num>
  <w:num w:numId="15" w16cid:durableId="850800044">
    <w:abstractNumId w:val="30"/>
  </w:num>
  <w:num w:numId="16" w16cid:durableId="1411151800">
    <w:abstractNumId w:val="39"/>
  </w:num>
  <w:num w:numId="17" w16cid:durableId="216863649">
    <w:abstractNumId w:val="2"/>
  </w:num>
  <w:num w:numId="18" w16cid:durableId="1597864600">
    <w:abstractNumId w:val="40"/>
  </w:num>
  <w:num w:numId="19" w16cid:durableId="195436568">
    <w:abstractNumId w:val="44"/>
  </w:num>
  <w:num w:numId="20" w16cid:durableId="437339774">
    <w:abstractNumId w:val="1"/>
  </w:num>
  <w:num w:numId="21" w16cid:durableId="897282781">
    <w:abstractNumId w:val="47"/>
  </w:num>
  <w:num w:numId="22" w16cid:durableId="970092753">
    <w:abstractNumId w:val="29"/>
  </w:num>
  <w:num w:numId="23" w16cid:durableId="1972049459">
    <w:abstractNumId w:val="7"/>
  </w:num>
  <w:num w:numId="24" w16cid:durableId="1030492676">
    <w:abstractNumId w:val="36"/>
  </w:num>
  <w:num w:numId="25" w16cid:durableId="132531147">
    <w:abstractNumId w:val="18"/>
  </w:num>
  <w:num w:numId="26" w16cid:durableId="309942308">
    <w:abstractNumId w:val="22"/>
  </w:num>
  <w:num w:numId="27" w16cid:durableId="1871643744">
    <w:abstractNumId w:val="9"/>
  </w:num>
  <w:num w:numId="28" w16cid:durableId="1413356851">
    <w:abstractNumId w:val="8"/>
  </w:num>
  <w:num w:numId="29" w16cid:durableId="1909457713">
    <w:abstractNumId w:val="20"/>
  </w:num>
  <w:num w:numId="30" w16cid:durableId="58938999">
    <w:abstractNumId w:val="25"/>
  </w:num>
  <w:num w:numId="31" w16cid:durableId="1776558834">
    <w:abstractNumId w:val="42"/>
  </w:num>
  <w:num w:numId="32" w16cid:durableId="1138717365">
    <w:abstractNumId w:val="49"/>
  </w:num>
  <w:num w:numId="33" w16cid:durableId="473447205">
    <w:abstractNumId w:val="19"/>
  </w:num>
  <w:num w:numId="34" w16cid:durableId="461120307">
    <w:abstractNumId w:val="28"/>
  </w:num>
  <w:num w:numId="35" w16cid:durableId="906957477">
    <w:abstractNumId w:val="13"/>
  </w:num>
  <w:num w:numId="36" w16cid:durableId="1168249586">
    <w:abstractNumId w:val="3"/>
  </w:num>
  <w:num w:numId="37" w16cid:durableId="1702434072">
    <w:abstractNumId w:val="15"/>
  </w:num>
  <w:num w:numId="38" w16cid:durableId="1230578247">
    <w:abstractNumId w:val="34"/>
  </w:num>
  <w:num w:numId="39" w16cid:durableId="1841196695">
    <w:abstractNumId w:val="46"/>
  </w:num>
  <w:num w:numId="40" w16cid:durableId="2097240172">
    <w:abstractNumId w:val="35"/>
  </w:num>
  <w:num w:numId="41" w16cid:durableId="1268850970">
    <w:abstractNumId w:val="41"/>
  </w:num>
  <w:num w:numId="42" w16cid:durableId="1540052728">
    <w:abstractNumId w:val="38"/>
  </w:num>
  <w:num w:numId="43" w16cid:durableId="1369528040">
    <w:abstractNumId w:val="11"/>
  </w:num>
  <w:num w:numId="44" w16cid:durableId="283194775">
    <w:abstractNumId w:val="16"/>
  </w:num>
  <w:num w:numId="45" w16cid:durableId="1440299838">
    <w:abstractNumId w:val="5"/>
  </w:num>
  <w:num w:numId="46" w16cid:durableId="751975798">
    <w:abstractNumId w:val="32"/>
  </w:num>
  <w:num w:numId="47" w16cid:durableId="1684866518">
    <w:abstractNumId w:val="6"/>
  </w:num>
  <w:num w:numId="48" w16cid:durableId="131681550">
    <w:abstractNumId w:val="21"/>
  </w:num>
  <w:num w:numId="49" w16cid:durableId="483621897">
    <w:abstractNumId w:val="23"/>
  </w:num>
  <w:num w:numId="50" w16cid:durableId="1666661543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C90"/>
    <w:rsid w:val="00002647"/>
    <w:rsid w:val="00002F73"/>
    <w:rsid w:val="00004864"/>
    <w:rsid w:val="0000592F"/>
    <w:rsid w:val="00007E71"/>
    <w:rsid w:val="0001163F"/>
    <w:rsid w:val="00020E0E"/>
    <w:rsid w:val="00022274"/>
    <w:rsid w:val="00022BF1"/>
    <w:rsid w:val="00024628"/>
    <w:rsid w:val="00030381"/>
    <w:rsid w:val="0004687E"/>
    <w:rsid w:val="000518D5"/>
    <w:rsid w:val="00051C07"/>
    <w:rsid w:val="000557A0"/>
    <w:rsid w:val="00075C77"/>
    <w:rsid w:val="00075E29"/>
    <w:rsid w:val="0007786B"/>
    <w:rsid w:val="00082D41"/>
    <w:rsid w:val="00087DEC"/>
    <w:rsid w:val="0009490B"/>
    <w:rsid w:val="00096095"/>
    <w:rsid w:val="00097DD2"/>
    <w:rsid w:val="000A70ED"/>
    <w:rsid w:val="000B096A"/>
    <w:rsid w:val="000B3187"/>
    <w:rsid w:val="000B3C64"/>
    <w:rsid w:val="000C4244"/>
    <w:rsid w:val="000C47C6"/>
    <w:rsid w:val="000D1B38"/>
    <w:rsid w:val="000D4FD4"/>
    <w:rsid w:val="000D578F"/>
    <w:rsid w:val="000D589C"/>
    <w:rsid w:val="000D6948"/>
    <w:rsid w:val="000E1295"/>
    <w:rsid w:val="000E2380"/>
    <w:rsid w:val="000E529C"/>
    <w:rsid w:val="000F32B8"/>
    <w:rsid w:val="000F3648"/>
    <w:rsid w:val="000F6EC1"/>
    <w:rsid w:val="00123094"/>
    <w:rsid w:val="0012393F"/>
    <w:rsid w:val="00125DC4"/>
    <w:rsid w:val="001276CA"/>
    <w:rsid w:val="00130BA5"/>
    <w:rsid w:val="00134719"/>
    <w:rsid w:val="0013487D"/>
    <w:rsid w:val="001368D7"/>
    <w:rsid w:val="00140955"/>
    <w:rsid w:val="0014132E"/>
    <w:rsid w:val="00141846"/>
    <w:rsid w:val="0014543F"/>
    <w:rsid w:val="0016175A"/>
    <w:rsid w:val="00161F7F"/>
    <w:rsid w:val="001654A5"/>
    <w:rsid w:val="00166AC6"/>
    <w:rsid w:val="00171BC3"/>
    <w:rsid w:val="00185EC4"/>
    <w:rsid w:val="00191551"/>
    <w:rsid w:val="00191815"/>
    <w:rsid w:val="00191C37"/>
    <w:rsid w:val="00192ED0"/>
    <w:rsid w:val="00193051"/>
    <w:rsid w:val="00193CDD"/>
    <w:rsid w:val="001944F0"/>
    <w:rsid w:val="001A23A5"/>
    <w:rsid w:val="001A5468"/>
    <w:rsid w:val="001A7A92"/>
    <w:rsid w:val="001B11FB"/>
    <w:rsid w:val="001B22E5"/>
    <w:rsid w:val="001B4184"/>
    <w:rsid w:val="001B6D6E"/>
    <w:rsid w:val="001C1C23"/>
    <w:rsid w:val="001C3A8E"/>
    <w:rsid w:val="001D09AB"/>
    <w:rsid w:val="001D410E"/>
    <w:rsid w:val="001F154D"/>
    <w:rsid w:val="001F2BA8"/>
    <w:rsid w:val="001F44D0"/>
    <w:rsid w:val="00200424"/>
    <w:rsid w:val="00201B45"/>
    <w:rsid w:val="002029AB"/>
    <w:rsid w:val="002136A2"/>
    <w:rsid w:val="0021798C"/>
    <w:rsid w:val="00220612"/>
    <w:rsid w:val="00222137"/>
    <w:rsid w:val="00230A90"/>
    <w:rsid w:val="0023313C"/>
    <w:rsid w:val="00235696"/>
    <w:rsid w:val="00235FD4"/>
    <w:rsid w:val="00236738"/>
    <w:rsid w:val="00254C04"/>
    <w:rsid w:val="00255B7F"/>
    <w:rsid w:val="00277519"/>
    <w:rsid w:val="00280C74"/>
    <w:rsid w:val="002909E8"/>
    <w:rsid w:val="00297DC9"/>
    <w:rsid w:val="002A36E8"/>
    <w:rsid w:val="002A5DE0"/>
    <w:rsid w:val="002A771D"/>
    <w:rsid w:val="002B31B7"/>
    <w:rsid w:val="002C091C"/>
    <w:rsid w:val="002C5136"/>
    <w:rsid w:val="002C78C5"/>
    <w:rsid w:val="002D32DF"/>
    <w:rsid w:val="002D6B14"/>
    <w:rsid w:val="002D6D11"/>
    <w:rsid w:val="002E2D71"/>
    <w:rsid w:val="002E37FC"/>
    <w:rsid w:val="002E6F7A"/>
    <w:rsid w:val="003062A2"/>
    <w:rsid w:val="00307CC9"/>
    <w:rsid w:val="003101B5"/>
    <w:rsid w:val="00313659"/>
    <w:rsid w:val="00314AE4"/>
    <w:rsid w:val="0032286C"/>
    <w:rsid w:val="003428B8"/>
    <w:rsid w:val="003436A2"/>
    <w:rsid w:val="00354232"/>
    <w:rsid w:val="00354DA8"/>
    <w:rsid w:val="003558F5"/>
    <w:rsid w:val="0036458D"/>
    <w:rsid w:val="00366A58"/>
    <w:rsid w:val="0036789A"/>
    <w:rsid w:val="00367EF5"/>
    <w:rsid w:val="003702C6"/>
    <w:rsid w:val="00371DDE"/>
    <w:rsid w:val="00375405"/>
    <w:rsid w:val="003764A9"/>
    <w:rsid w:val="00383961"/>
    <w:rsid w:val="003917EC"/>
    <w:rsid w:val="00394C8C"/>
    <w:rsid w:val="00396AC8"/>
    <w:rsid w:val="003A3508"/>
    <w:rsid w:val="003B7B7A"/>
    <w:rsid w:val="003C05E1"/>
    <w:rsid w:val="003C4EB8"/>
    <w:rsid w:val="003D55A1"/>
    <w:rsid w:val="003F0E2D"/>
    <w:rsid w:val="003F62B3"/>
    <w:rsid w:val="003F7CA3"/>
    <w:rsid w:val="0040214B"/>
    <w:rsid w:val="00402C83"/>
    <w:rsid w:val="00410B1D"/>
    <w:rsid w:val="004129B6"/>
    <w:rsid w:val="00413874"/>
    <w:rsid w:val="004219A9"/>
    <w:rsid w:val="00422E42"/>
    <w:rsid w:val="004239B6"/>
    <w:rsid w:val="00426A01"/>
    <w:rsid w:val="00432995"/>
    <w:rsid w:val="004337E2"/>
    <w:rsid w:val="00436D56"/>
    <w:rsid w:val="004377CA"/>
    <w:rsid w:val="00437D61"/>
    <w:rsid w:val="004435B1"/>
    <w:rsid w:val="00453A62"/>
    <w:rsid w:val="004540FE"/>
    <w:rsid w:val="00460E80"/>
    <w:rsid w:val="004611D3"/>
    <w:rsid w:val="00463047"/>
    <w:rsid w:val="00467859"/>
    <w:rsid w:val="00473D0E"/>
    <w:rsid w:val="00474F3A"/>
    <w:rsid w:val="0048706E"/>
    <w:rsid w:val="00492819"/>
    <w:rsid w:val="004940CB"/>
    <w:rsid w:val="00496F57"/>
    <w:rsid w:val="004A0D91"/>
    <w:rsid w:val="004A1717"/>
    <w:rsid w:val="004A25E1"/>
    <w:rsid w:val="004A48C5"/>
    <w:rsid w:val="004A7B33"/>
    <w:rsid w:val="004B036C"/>
    <w:rsid w:val="004B20C2"/>
    <w:rsid w:val="004C0B5C"/>
    <w:rsid w:val="004C37BD"/>
    <w:rsid w:val="004C3DD2"/>
    <w:rsid w:val="004C7568"/>
    <w:rsid w:val="004D54E1"/>
    <w:rsid w:val="004D57DA"/>
    <w:rsid w:val="004D6E8A"/>
    <w:rsid w:val="004D77FD"/>
    <w:rsid w:val="004E4AD1"/>
    <w:rsid w:val="004E4E15"/>
    <w:rsid w:val="004F4AE1"/>
    <w:rsid w:val="00502749"/>
    <w:rsid w:val="00512B49"/>
    <w:rsid w:val="0051316B"/>
    <w:rsid w:val="005175A3"/>
    <w:rsid w:val="005245E9"/>
    <w:rsid w:val="00525CE0"/>
    <w:rsid w:val="0052681B"/>
    <w:rsid w:val="00527258"/>
    <w:rsid w:val="0053190F"/>
    <w:rsid w:val="00533FB6"/>
    <w:rsid w:val="0053614F"/>
    <w:rsid w:val="00536250"/>
    <w:rsid w:val="00537964"/>
    <w:rsid w:val="00537D7F"/>
    <w:rsid w:val="005405ED"/>
    <w:rsid w:val="00540E45"/>
    <w:rsid w:val="005456FC"/>
    <w:rsid w:val="00553C92"/>
    <w:rsid w:val="00561818"/>
    <w:rsid w:val="005632E4"/>
    <w:rsid w:val="00565BB0"/>
    <w:rsid w:val="00572BFE"/>
    <w:rsid w:val="00574B8B"/>
    <w:rsid w:val="0057749A"/>
    <w:rsid w:val="00581BFF"/>
    <w:rsid w:val="005931E8"/>
    <w:rsid w:val="005940F9"/>
    <w:rsid w:val="00594C1A"/>
    <w:rsid w:val="005B1457"/>
    <w:rsid w:val="005B203F"/>
    <w:rsid w:val="005C2614"/>
    <w:rsid w:val="005C396D"/>
    <w:rsid w:val="005C5740"/>
    <w:rsid w:val="005C6552"/>
    <w:rsid w:val="005D4743"/>
    <w:rsid w:val="005D4D6C"/>
    <w:rsid w:val="005D5B23"/>
    <w:rsid w:val="005D7E1F"/>
    <w:rsid w:val="005E121D"/>
    <w:rsid w:val="005E628F"/>
    <w:rsid w:val="005F4501"/>
    <w:rsid w:val="006027CD"/>
    <w:rsid w:val="006145F4"/>
    <w:rsid w:val="006146A6"/>
    <w:rsid w:val="00616F14"/>
    <w:rsid w:val="006170E4"/>
    <w:rsid w:val="00617259"/>
    <w:rsid w:val="00635A71"/>
    <w:rsid w:val="00640ABF"/>
    <w:rsid w:val="006440D2"/>
    <w:rsid w:val="0064784C"/>
    <w:rsid w:val="0065356F"/>
    <w:rsid w:val="00664A3B"/>
    <w:rsid w:val="006661AA"/>
    <w:rsid w:val="00670A1D"/>
    <w:rsid w:val="0067206D"/>
    <w:rsid w:val="006810C4"/>
    <w:rsid w:val="00682BD2"/>
    <w:rsid w:val="00683A29"/>
    <w:rsid w:val="00683E50"/>
    <w:rsid w:val="00686FFF"/>
    <w:rsid w:val="006878C6"/>
    <w:rsid w:val="0069701B"/>
    <w:rsid w:val="006A029D"/>
    <w:rsid w:val="006A572C"/>
    <w:rsid w:val="006A62F5"/>
    <w:rsid w:val="006B2EFF"/>
    <w:rsid w:val="006B59AC"/>
    <w:rsid w:val="006C2D98"/>
    <w:rsid w:val="006C5DEA"/>
    <w:rsid w:val="006D39DB"/>
    <w:rsid w:val="006E7391"/>
    <w:rsid w:val="006F0840"/>
    <w:rsid w:val="006F1352"/>
    <w:rsid w:val="006F2173"/>
    <w:rsid w:val="006F4C74"/>
    <w:rsid w:val="007018BC"/>
    <w:rsid w:val="00702516"/>
    <w:rsid w:val="0070457A"/>
    <w:rsid w:val="00711A33"/>
    <w:rsid w:val="00714567"/>
    <w:rsid w:val="00715AED"/>
    <w:rsid w:val="0071703C"/>
    <w:rsid w:val="00723EFE"/>
    <w:rsid w:val="007332FC"/>
    <w:rsid w:val="007465F1"/>
    <w:rsid w:val="00755BEC"/>
    <w:rsid w:val="007608B8"/>
    <w:rsid w:val="007628EF"/>
    <w:rsid w:val="0076323F"/>
    <w:rsid w:val="0076458B"/>
    <w:rsid w:val="00767A4B"/>
    <w:rsid w:val="00770180"/>
    <w:rsid w:val="00773036"/>
    <w:rsid w:val="007812AF"/>
    <w:rsid w:val="00781556"/>
    <w:rsid w:val="00784E11"/>
    <w:rsid w:val="00787231"/>
    <w:rsid w:val="00795AD2"/>
    <w:rsid w:val="007965E3"/>
    <w:rsid w:val="007973FD"/>
    <w:rsid w:val="007A1B82"/>
    <w:rsid w:val="007A3860"/>
    <w:rsid w:val="007B3E1B"/>
    <w:rsid w:val="007B779E"/>
    <w:rsid w:val="007C0A25"/>
    <w:rsid w:val="007C3A3E"/>
    <w:rsid w:val="007C5527"/>
    <w:rsid w:val="007C71B7"/>
    <w:rsid w:val="007C7CCF"/>
    <w:rsid w:val="007D5088"/>
    <w:rsid w:val="007D52B0"/>
    <w:rsid w:val="007E029E"/>
    <w:rsid w:val="007E1902"/>
    <w:rsid w:val="007E2F4F"/>
    <w:rsid w:val="007E3908"/>
    <w:rsid w:val="007E424A"/>
    <w:rsid w:val="007E76A7"/>
    <w:rsid w:val="007F7ACE"/>
    <w:rsid w:val="0080725A"/>
    <w:rsid w:val="00810739"/>
    <w:rsid w:val="00812A2A"/>
    <w:rsid w:val="008176EF"/>
    <w:rsid w:val="00821459"/>
    <w:rsid w:val="0082496F"/>
    <w:rsid w:val="008258DE"/>
    <w:rsid w:val="008335E1"/>
    <w:rsid w:val="00841234"/>
    <w:rsid w:val="00847B47"/>
    <w:rsid w:val="008618AD"/>
    <w:rsid w:val="008644F2"/>
    <w:rsid w:val="00865806"/>
    <w:rsid w:val="00870A79"/>
    <w:rsid w:val="008719B5"/>
    <w:rsid w:val="00874340"/>
    <w:rsid w:val="00881D18"/>
    <w:rsid w:val="00886C78"/>
    <w:rsid w:val="00886D41"/>
    <w:rsid w:val="00890939"/>
    <w:rsid w:val="008913E0"/>
    <w:rsid w:val="00891756"/>
    <w:rsid w:val="00895BF8"/>
    <w:rsid w:val="008A0A48"/>
    <w:rsid w:val="008A0C0E"/>
    <w:rsid w:val="008A12AF"/>
    <w:rsid w:val="008B20DD"/>
    <w:rsid w:val="008B5670"/>
    <w:rsid w:val="008C3DBB"/>
    <w:rsid w:val="008C448D"/>
    <w:rsid w:val="008C4C8F"/>
    <w:rsid w:val="008C5032"/>
    <w:rsid w:val="008D1643"/>
    <w:rsid w:val="008D4E23"/>
    <w:rsid w:val="008E2985"/>
    <w:rsid w:val="008E57B3"/>
    <w:rsid w:val="008F3CB0"/>
    <w:rsid w:val="008F6E1A"/>
    <w:rsid w:val="008F7DA1"/>
    <w:rsid w:val="00900369"/>
    <w:rsid w:val="00910252"/>
    <w:rsid w:val="00923380"/>
    <w:rsid w:val="00923DD9"/>
    <w:rsid w:val="00924C5F"/>
    <w:rsid w:val="00935306"/>
    <w:rsid w:val="009358B7"/>
    <w:rsid w:val="00945347"/>
    <w:rsid w:val="00957703"/>
    <w:rsid w:val="00962004"/>
    <w:rsid w:val="00963546"/>
    <w:rsid w:val="009641F2"/>
    <w:rsid w:val="00970210"/>
    <w:rsid w:val="00972F87"/>
    <w:rsid w:val="00980BAB"/>
    <w:rsid w:val="00980CDE"/>
    <w:rsid w:val="009825C0"/>
    <w:rsid w:val="009833E1"/>
    <w:rsid w:val="00983589"/>
    <w:rsid w:val="0098412B"/>
    <w:rsid w:val="009845A1"/>
    <w:rsid w:val="0099349D"/>
    <w:rsid w:val="00994B2C"/>
    <w:rsid w:val="00994EBD"/>
    <w:rsid w:val="009A01C4"/>
    <w:rsid w:val="009A533B"/>
    <w:rsid w:val="009A5E86"/>
    <w:rsid w:val="009B0FAC"/>
    <w:rsid w:val="009B1CB8"/>
    <w:rsid w:val="009B32A1"/>
    <w:rsid w:val="009C2950"/>
    <w:rsid w:val="009C3355"/>
    <w:rsid w:val="009D0A39"/>
    <w:rsid w:val="009D312B"/>
    <w:rsid w:val="009D371D"/>
    <w:rsid w:val="009D513E"/>
    <w:rsid w:val="009E0066"/>
    <w:rsid w:val="009E03EE"/>
    <w:rsid w:val="009E253F"/>
    <w:rsid w:val="009E5618"/>
    <w:rsid w:val="009E5D35"/>
    <w:rsid w:val="009F3655"/>
    <w:rsid w:val="009F4D91"/>
    <w:rsid w:val="009F4F07"/>
    <w:rsid w:val="009F6DDC"/>
    <w:rsid w:val="00A00A92"/>
    <w:rsid w:val="00A074DD"/>
    <w:rsid w:val="00A07C0E"/>
    <w:rsid w:val="00A15CB8"/>
    <w:rsid w:val="00A25B2E"/>
    <w:rsid w:val="00A27B22"/>
    <w:rsid w:val="00A31046"/>
    <w:rsid w:val="00A33043"/>
    <w:rsid w:val="00A3308E"/>
    <w:rsid w:val="00A3546D"/>
    <w:rsid w:val="00A5074E"/>
    <w:rsid w:val="00A53528"/>
    <w:rsid w:val="00A54EB7"/>
    <w:rsid w:val="00A57645"/>
    <w:rsid w:val="00A62816"/>
    <w:rsid w:val="00A62A65"/>
    <w:rsid w:val="00A801F0"/>
    <w:rsid w:val="00A8398A"/>
    <w:rsid w:val="00A868C3"/>
    <w:rsid w:val="00A94811"/>
    <w:rsid w:val="00A9614C"/>
    <w:rsid w:val="00A96692"/>
    <w:rsid w:val="00AA0F8E"/>
    <w:rsid w:val="00AA5E6E"/>
    <w:rsid w:val="00AA687E"/>
    <w:rsid w:val="00AB23FB"/>
    <w:rsid w:val="00AC4741"/>
    <w:rsid w:val="00AC6F59"/>
    <w:rsid w:val="00AD0F9B"/>
    <w:rsid w:val="00AD4AF6"/>
    <w:rsid w:val="00AE02D9"/>
    <w:rsid w:val="00AE16FF"/>
    <w:rsid w:val="00AE643D"/>
    <w:rsid w:val="00AF18E6"/>
    <w:rsid w:val="00AF6291"/>
    <w:rsid w:val="00B00F5F"/>
    <w:rsid w:val="00B01820"/>
    <w:rsid w:val="00B02492"/>
    <w:rsid w:val="00B03A11"/>
    <w:rsid w:val="00B408DD"/>
    <w:rsid w:val="00B4092E"/>
    <w:rsid w:val="00B46DC9"/>
    <w:rsid w:val="00B534AC"/>
    <w:rsid w:val="00B53B84"/>
    <w:rsid w:val="00B5436A"/>
    <w:rsid w:val="00B60181"/>
    <w:rsid w:val="00B60A8F"/>
    <w:rsid w:val="00B619BE"/>
    <w:rsid w:val="00B63F6F"/>
    <w:rsid w:val="00B6461C"/>
    <w:rsid w:val="00B70B96"/>
    <w:rsid w:val="00B752D3"/>
    <w:rsid w:val="00B841A6"/>
    <w:rsid w:val="00B84C4E"/>
    <w:rsid w:val="00B87E73"/>
    <w:rsid w:val="00B91308"/>
    <w:rsid w:val="00B96D55"/>
    <w:rsid w:val="00BA016C"/>
    <w:rsid w:val="00BA2A4F"/>
    <w:rsid w:val="00BB2979"/>
    <w:rsid w:val="00BB7C05"/>
    <w:rsid w:val="00BC4CE0"/>
    <w:rsid w:val="00BC7B96"/>
    <w:rsid w:val="00BD125F"/>
    <w:rsid w:val="00BE285B"/>
    <w:rsid w:val="00BE48E6"/>
    <w:rsid w:val="00BE53A7"/>
    <w:rsid w:val="00BF2A7E"/>
    <w:rsid w:val="00BF2E34"/>
    <w:rsid w:val="00BF6102"/>
    <w:rsid w:val="00C024AD"/>
    <w:rsid w:val="00C039CE"/>
    <w:rsid w:val="00C06908"/>
    <w:rsid w:val="00C07245"/>
    <w:rsid w:val="00C07481"/>
    <w:rsid w:val="00C124E9"/>
    <w:rsid w:val="00C144AE"/>
    <w:rsid w:val="00C16E07"/>
    <w:rsid w:val="00C3159A"/>
    <w:rsid w:val="00C32D93"/>
    <w:rsid w:val="00C34282"/>
    <w:rsid w:val="00C36FEF"/>
    <w:rsid w:val="00C40C25"/>
    <w:rsid w:val="00C417EE"/>
    <w:rsid w:val="00C43E6C"/>
    <w:rsid w:val="00C4411D"/>
    <w:rsid w:val="00C51F88"/>
    <w:rsid w:val="00C607BD"/>
    <w:rsid w:val="00C6099F"/>
    <w:rsid w:val="00C60AA4"/>
    <w:rsid w:val="00C721E3"/>
    <w:rsid w:val="00C74CC0"/>
    <w:rsid w:val="00C7792E"/>
    <w:rsid w:val="00C82181"/>
    <w:rsid w:val="00C86E87"/>
    <w:rsid w:val="00C929DB"/>
    <w:rsid w:val="00C92D06"/>
    <w:rsid w:val="00C9437A"/>
    <w:rsid w:val="00C95D7C"/>
    <w:rsid w:val="00C96871"/>
    <w:rsid w:val="00CB01BF"/>
    <w:rsid w:val="00CB428D"/>
    <w:rsid w:val="00CB4373"/>
    <w:rsid w:val="00CB553A"/>
    <w:rsid w:val="00CC19E7"/>
    <w:rsid w:val="00CC2FE2"/>
    <w:rsid w:val="00CC334A"/>
    <w:rsid w:val="00CD2808"/>
    <w:rsid w:val="00CD28F8"/>
    <w:rsid w:val="00CF0D31"/>
    <w:rsid w:val="00CF165B"/>
    <w:rsid w:val="00CF7582"/>
    <w:rsid w:val="00D0567C"/>
    <w:rsid w:val="00D13A32"/>
    <w:rsid w:val="00D15E95"/>
    <w:rsid w:val="00D20591"/>
    <w:rsid w:val="00D24120"/>
    <w:rsid w:val="00D2685A"/>
    <w:rsid w:val="00D30D75"/>
    <w:rsid w:val="00D31E29"/>
    <w:rsid w:val="00D346E2"/>
    <w:rsid w:val="00D4590D"/>
    <w:rsid w:val="00D46850"/>
    <w:rsid w:val="00D50B21"/>
    <w:rsid w:val="00D54EC0"/>
    <w:rsid w:val="00D57234"/>
    <w:rsid w:val="00D60FED"/>
    <w:rsid w:val="00D66D36"/>
    <w:rsid w:val="00D67B60"/>
    <w:rsid w:val="00D7152C"/>
    <w:rsid w:val="00D71BCC"/>
    <w:rsid w:val="00D77D3B"/>
    <w:rsid w:val="00D81D23"/>
    <w:rsid w:val="00D82432"/>
    <w:rsid w:val="00D875B0"/>
    <w:rsid w:val="00D90ED0"/>
    <w:rsid w:val="00D95602"/>
    <w:rsid w:val="00DA5C08"/>
    <w:rsid w:val="00DB0BB0"/>
    <w:rsid w:val="00DB3735"/>
    <w:rsid w:val="00DB6238"/>
    <w:rsid w:val="00DB62A1"/>
    <w:rsid w:val="00DC2C60"/>
    <w:rsid w:val="00DD1096"/>
    <w:rsid w:val="00DD10D5"/>
    <w:rsid w:val="00DE31AE"/>
    <w:rsid w:val="00DE543F"/>
    <w:rsid w:val="00DE616B"/>
    <w:rsid w:val="00DF1245"/>
    <w:rsid w:val="00E01DC9"/>
    <w:rsid w:val="00E04E06"/>
    <w:rsid w:val="00E06B6E"/>
    <w:rsid w:val="00E17C55"/>
    <w:rsid w:val="00E2593E"/>
    <w:rsid w:val="00E3328A"/>
    <w:rsid w:val="00E33CD0"/>
    <w:rsid w:val="00E34311"/>
    <w:rsid w:val="00E34818"/>
    <w:rsid w:val="00E34F3F"/>
    <w:rsid w:val="00E36DCF"/>
    <w:rsid w:val="00E40269"/>
    <w:rsid w:val="00E40881"/>
    <w:rsid w:val="00E42669"/>
    <w:rsid w:val="00E436AB"/>
    <w:rsid w:val="00E44389"/>
    <w:rsid w:val="00E46520"/>
    <w:rsid w:val="00E46986"/>
    <w:rsid w:val="00E50649"/>
    <w:rsid w:val="00E50A36"/>
    <w:rsid w:val="00E56D12"/>
    <w:rsid w:val="00E6195D"/>
    <w:rsid w:val="00E710D6"/>
    <w:rsid w:val="00E7218D"/>
    <w:rsid w:val="00E73A30"/>
    <w:rsid w:val="00E74A35"/>
    <w:rsid w:val="00E93B48"/>
    <w:rsid w:val="00E93D55"/>
    <w:rsid w:val="00E94C6F"/>
    <w:rsid w:val="00EA53CE"/>
    <w:rsid w:val="00EA55CE"/>
    <w:rsid w:val="00EB4469"/>
    <w:rsid w:val="00EB5BBF"/>
    <w:rsid w:val="00EB6075"/>
    <w:rsid w:val="00EC17F2"/>
    <w:rsid w:val="00ED1580"/>
    <w:rsid w:val="00ED5FCB"/>
    <w:rsid w:val="00ED64D7"/>
    <w:rsid w:val="00EE1EDC"/>
    <w:rsid w:val="00EF5A52"/>
    <w:rsid w:val="00EF60D1"/>
    <w:rsid w:val="00EF6EB2"/>
    <w:rsid w:val="00F0384A"/>
    <w:rsid w:val="00F0475B"/>
    <w:rsid w:val="00F04B22"/>
    <w:rsid w:val="00F054AB"/>
    <w:rsid w:val="00F14E93"/>
    <w:rsid w:val="00F16282"/>
    <w:rsid w:val="00F21D2F"/>
    <w:rsid w:val="00F239F9"/>
    <w:rsid w:val="00F246C9"/>
    <w:rsid w:val="00F26167"/>
    <w:rsid w:val="00F30F08"/>
    <w:rsid w:val="00F32D4D"/>
    <w:rsid w:val="00F3467D"/>
    <w:rsid w:val="00F37BB5"/>
    <w:rsid w:val="00F52BB2"/>
    <w:rsid w:val="00F57F91"/>
    <w:rsid w:val="00F733E0"/>
    <w:rsid w:val="00F73892"/>
    <w:rsid w:val="00F8124E"/>
    <w:rsid w:val="00F857DA"/>
    <w:rsid w:val="00F86A76"/>
    <w:rsid w:val="00F900FC"/>
    <w:rsid w:val="00F97F62"/>
    <w:rsid w:val="00FA4ABF"/>
    <w:rsid w:val="00FA7E6D"/>
    <w:rsid w:val="00FB5109"/>
    <w:rsid w:val="00FC2B2A"/>
    <w:rsid w:val="00FC37E8"/>
    <w:rsid w:val="00FC3C90"/>
    <w:rsid w:val="00FD0B5E"/>
    <w:rsid w:val="00FD151A"/>
    <w:rsid w:val="00FD16AE"/>
    <w:rsid w:val="00FD2C31"/>
    <w:rsid w:val="00FD4BCE"/>
    <w:rsid w:val="00FD76BF"/>
    <w:rsid w:val="00FE06EF"/>
    <w:rsid w:val="00FE0B6F"/>
    <w:rsid w:val="00FE4E6D"/>
    <w:rsid w:val="00FE771A"/>
    <w:rsid w:val="00FF1710"/>
    <w:rsid w:val="00FF67CF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F0DFC9"/>
  <w15:chartTrackingRefBased/>
  <w15:docId w15:val="{4C78ADF1-AD15-4683-ADF8-332E759C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DA1"/>
    <w:pPr>
      <w:widowControl w:val="0"/>
    </w:pPr>
  </w:style>
  <w:style w:type="paragraph" w:styleId="1">
    <w:name w:val="heading 1"/>
    <w:basedOn w:val="a"/>
    <w:link w:val="10"/>
    <w:uiPriority w:val="1"/>
    <w:qFormat/>
    <w:rsid w:val="001F2BA8"/>
    <w:pPr>
      <w:autoSpaceDE w:val="0"/>
      <w:autoSpaceDN w:val="0"/>
      <w:ind w:left="114"/>
      <w:outlineLvl w:val="0"/>
    </w:pPr>
    <w:rPr>
      <w:rFonts w:ascii="微軟正黑體" w:eastAsia="微軟正黑體" w:hAnsi="微軟正黑體" w:cs="微軟正黑體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ist Paragraph"/>
    <w:basedOn w:val="a"/>
    <w:link w:val="a4"/>
    <w:uiPriority w:val="34"/>
    <w:qFormat/>
    <w:rsid w:val="00FC3C9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95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95AD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95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95AD2"/>
    <w:rPr>
      <w:sz w:val="20"/>
      <w:szCs w:val="20"/>
    </w:rPr>
  </w:style>
  <w:style w:type="table" w:styleId="a9">
    <w:name w:val="Table Grid"/>
    <w:basedOn w:val="a1"/>
    <w:uiPriority w:val="39"/>
    <w:rsid w:val="007E0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FD4BCE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b">
    <w:name w:val="本文 字元"/>
    <w:basedOn w:val="a0"/>
    <w:link w:val="aa"/>
    <w:rsid w:val="00FD4BCE"/>
    <w:rPr>
      <w:rFonts w:ascii="Times New Roman" w:eastAsia="新細明體" w:hAnsi="Times New Roman" w:cs="Times New Roman"/>
      <w:szCs w:val="24"/>
    </w:rPr>
  </w:style>
  <w:style w:type="character" w:styleId="ac">
    <w:name w:val="Strong"/>
    <w:uiPriority w:val="22"/>
    <w:qFormat/>
    <w:rsid w:val="00FD4BCE"/>
    <w:rPr>
      <w:b/>
      <w:bCs/>
    </w:rPr>
  </w:style>
  <w:style w:type="paragraph" w:styleId="ad">
    <w:name w:val="Body Text Indent"/>
    <w:basedOn w:val="a"/>
    <w:link w:val="ae"/>
    <w:uiPriority w:val="99"/>
    <w:semiHidden/>
    <w:unhideWhenUsed/>
    <w:rsid w:val="00FD4BCE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uiPriority w:val="99"/>
    <w:semiHidden/>
    <w:rsid w:val="00FD4BCE"/>
  </w:style>
  <w:style w:type="character" w:customStyle="1" w:styleId="a4">
    <w:name w:val="清單段落 字元"/>
    <w:aliases w:val="卑南壹 字元,List Paragraph 字元"/>
    <w:link w:val="a3"/>
    <w:uiPriority w:val="34"/>
    <w:locked/>
    <w:rsid w:val="00FD4BCE"/>
  </w:style>
  <w:style w:type="character" w:styleId="af">
    <w:name w:val="Hyperlink"/>
    <w:basedOn w:val="a0"/>
    <w:uiPriority w:val="99"/>
    <w:unhideWhenUsed/>
    <w:rsid w:val="00BF6102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5940F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1tittleblue">
    <w:name w:val="t1_tittle_blue"/>
    <w:basedOn w:val="a0"/>
    <w:rsid w:val="005940F9"/>
  </w:style>
  <w:style w:type="paragraph" w:customStyle="1" w:styleId="t2textblack1">
    <w:name w:val="t2_text_black1"/>
    <w:basedOn w:val="a"/>
    <w:rsid w:val="005940F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4textpink">
    <w:name w:val="t4_text_pink"/>
    <w:basedOn w:val="a0"/>
    <w:rsid w:val="005940F9"/>
  </w:style>
  <w:style w:type="character" w:customStyle="1" w:styleId="11">
    <w:name w:val="未解析的提及1"/>
    <w:basedOn w:val="a0"/>
    <w:uiPriority w:val="99"/>
    <w:semiHidden/>
    <w:unhideWhenUsed/>
    <w:rsid w:val="000518D5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8B5670"/>
    <w:rPr>
      <w:color w:val="954F72" w:themeColor="followedHyperlink"/>
      <w:u w:val="single"/>
    </w:rPr>
  </w:style>
  <w:style w:type="table" w:customStyle="1" w:styleId="12">
    <w:name w:val="表格格線1"/>
    <w:basedOn w:val="a1"/>
    <w:next w:val="a9"/>
    <w:uiPriority w:val="39"/>
    <w:rsid w:val="0021798C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1"/>
    <w:rsid w:val="001F2BA8"/>
    <w:rPr>
      <w:rFonts w:ascii="微軟正黑體" w:eastAsia="微軟正黑體" w:hAnsi="微軟正黑體" w:cs="微軟正黑體"/>
      <w:b/>
      <w:bCs/>
      <w:kern w:val="0"/>
      <w:sz w:val="28"/>
      <w:szCs w:val="28"/>
    </w:rPr>
  </w:style>
  <w:style w:type="paragraph" w:styleId="af1">
    <w:name w:val="Revision"/>
    <w:hidden/>
    <w:uiPriority w:val="99"/>
    <w:semiHidden/>
    <w:rsid w:val="00D46850"/>
  </w:style>
  <w:style w:type="character" w:styleId="af2">
    <w:name w:val="Unresolved Mention"/>
    <w:basedOn w:val="a0"/>
    <w:uiPriority w:val="99"/>
    <w:semiHidden/>
    <w:unhideWhenUsed/>
    <w:rsid w:val="004B20C2"/>
    <w:rPr>
      <w:color w:val="605E5C"/>
      <w:shd w:val="clear" w:color="auto" w:fill="E1DFDD"/>
    </w:rPr>
  </w:style>
  <w:style w:type="character" w:styleId="af3">
    <w:name w:val="annotation reference"/>
    <w:basedOn w:val="a0"/>
    <w:uiPriority w:val="99"/>
    <w:semiHidden/>
    <w:unhideWhenUsed/>
    <w:rsid w:val="004A48C5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4A48C5"/>
  </w:style>
  <w:style w:type="character" w:customStyle="1" w:styleId="af5">
    <w:name w:val="註解文字 字元"/>
    <w:basedOn w:val="a0"/>
    <w:link w:val="af4"/>
    <w:uiPriority w:val="99"/>
    <w:semiHidden/>
    <w:rsid w:val="004A48C5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A48C5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4A48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5150">
          <w:marLeft w:val="141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979">
          <w:marLeft w:val="141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9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306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561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2839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6963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010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36971">
          <w:marLeft w:val="418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306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745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946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1056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9743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54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088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9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56584">
          <w:marLeft w:val="36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Ns4AvLSx1XXkpVzN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Ns4AvLSx1XXkpVzN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ucation@tsn.org.tw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5EA50-8DF2-4BEF-AD27-9CAB75FD4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社團法人台灣腎臟醫學會</dc:creator>
  <cp:keywords/>
  <dc:description/>
  <cp:lastModifiedBy>社團法人台灣腎臟醫學會</cp:lastModifiedBy>
  <cp:revision>2</cp:revision>
  <cp:lastPrinted>2025-06-30T12:19:00Z</cp:lastPrinted>
  <dcterms:created xsi:type="dcterms:W3CDTF">2025-07-24T01:50:00Z</dcterms:created>
  <dcterms:modified xsi:type="dcterms:W3CDTF">2025-07-24T01:50:00Z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9acd3eed-7ac4-487d-91ae-590b67e705bb</vt:lpwstr>
  </property>
</Properties>
</file>